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CAEF9" w14:textId="6DA06987" w:rsidR="00000000" w:rsidRDefault="00000000">
      <w:pPr>
        <w:pStyle w:val="Styl"/>
        <w:spacing w:line="1" w:lineRule="exact"/>
        <w:rPr>
          <w:sz w:val="2"/>
          <w:szCs w:val="2"/>
        </w:rPr>
      </w:pPr>
    </w:p>
    <w:p w14:paraId="36650FE5" w14:textId="69FF631C" w:rsidR="00000000" w:rsidRDefault="00000000">
      <w:pPr>
        <w:pStyle w:val="Styl"/>
        <w:spacing w:line="1" w:lineRule="exact"/>
        <w:rPr>
          <w:sz w:val="2"/>
          <w:szCs w:val="2"/>
        </w:rPr>
      </w:pPr>
    </w:p>
    <w:p w14:paraId="2CA33533" w14:textId="77777777" w:rsidR="005B203A" w:rsidRPr="00CB57B0" w:rsidRDefault="005B203A" w:rsidP="005B203A">
      <w:pPr>
        <w:pStyle w:val="Nagwek1"/>
        <w:spacing w:before="0"/>
        <w:rPr>
          <w:w w:val="76"/>
          <w:sz w:val="28"/>
          <w:szCs w:val="28"/>
        </w:rPr>
      </w:pPr>
      <w:r w:rsidRPr="00CB57B0">
        <w:rPr>
          <w:w w:val="76"/>
          <w:sz w:val="28"/>
          <w:szCs w:val="28"/>
        </w:rPr>
        <w:t>42 „Uczniowie – misjonarze” Akcja Katolicka szkołą wiary, apostolstwa i świętości. Materiały formacyjne na 2026 rok</w:t>
      </w:r>
    </w:p>
    <w:p w14:paraId="7E82A4A0" w14:textId="3209440A" w:rsidR="00000000" w:rsidRDefault="00000000" w:rsidP="00471697">
      <w:pPr>
        <w:pStyle w:val="Nagwek2"/>
      </w:pPr>
      <w:r>
        <w:rPr>
          <w:w w:val="90"/>
        </w:rPr>
        <w:t xml:space="preserve">Katecheza VI </w:t>
      </w:r>
      <w:r>
        <w:t>Metody ewangelizacyjne ucznia-misjo</w:t>
      </w:r>
      <w:r>
        <w:softHyphen/>
      </w:r>
      <w:r>
        <w:rPr>
          <w:w w:val="85"/>
          <w:sz w:val="28"/>
          <w:szCs w:val="28"/>
        </w:rPr>
        <w:t xml:space="preserve">narza - </w:t>
      </w:r>
      <w:r>
        <w:t xml:space="preserve">od osoby do osoby </w:t>
      </w:r>
    </w:p>
    <w:p w14:paraId="74F2901F" w14:textId="77777777" w:rsidR="00000000" w:rsidRDefault="00000000" w:rsidP="00471697">
      <w:pPr>
        <w:pStyle w:val="Nagwek3"/>
      </w:pPr>
      <w:r>
        <w:t xml:space="preserve">Modlitwa ewangelizatora </w:t>
      </w:r>
    </w:p>
    <w:p w14:paraId="188FFB29" w14:textId="77777777" w:rsidR="00000000" w:rsidRDefault="00000000">
      <w:pPr>
        <w:pStyle w:val="Styl"/>
        <w:spacing w:before="177" w:line="235" w:lineRule="exact"/>
        <w:ind w:left="4" w:firstLine="273"/>
        <w:jc w:val="both"/>
        <w:rPr>
          <w:sz w:val="20"/>
          <w:szCs w:val="20"/>
        </w:rPr>
      </w:pPr>
      <w:r>
        <w:rPr>
          <w:sz w:val="20"/>
          <w:szCs w:val="20"/>
        </w:rPr>
        <w:t>Ojcze Święty, Ty tak umiłowałeś świat, że posłałeś nam swego jedynego Syna, namaszczając Go Duchem Świętym i mocą, aby dokonał zbawienia każdego czło</w:t>
      </w:r>
      <w:r>
        <w:rPr>
          <w:sz w:val="20"/>
          <w:szCs w:val="20"/>
        </w:rPr>
        <w:softHyphen/>
        <w:t>wieka i całej ludzkości. Przez Jego śmierć i zmartwych</w:t>
      </w:r>
      <w:r>
        <w:rPr>
          <w:sz w:val="20"/>
          <w:szCs w:val="20"/>
        </w:rPr>
        <w:softHyphen/>
        <w:t>wstanie dałeś życie światu i uratowałeś nas z mocy sza</w:t>
      </w:r>
      <w:r>
        <w:rPr>
          <w:sz w:val="20"/>
          <w:szCs w:val="20"/>
        </w:rPr>
        <w:softHyphen/>
        <w:t xml:space="preserve">tana. Tak jak Ty Go posłałeś, Ojcze dobry, tak i On nas posłał, byśmy kontynuowali Jego dzieło w każdy czas i aż po krańce ziemi. </w:t>
      </w:r>
    </w:p>
    <w:p w14:paraId="66A31E25" w14:textId="526327F1" w:rsidR="00000000" w:rsidRDefault="00000000">
      <w:pPr>
        <w:pStyle w:val="Styl"/>
        <w:spacing w:before="4" w:line="240" w:lineRule="exact"/>
        <w:ind w:firstLine="268"/>
        <w:jc w:val="both"/>
        <w:rPr>
          <w:sz w:val="20"/>
          <w:szCs w:val="20"/>
        </w:rPr>
      </w:pPr>
      <w:r>
        <w:rPr>
          <w:sz w:val="20"/>
          <w:szCs w:val="20"/>
        </w:rPr>
        <w:t>Wyznajemy, Ojcze sprawiedliwy, że jesteśmy niezdol</w:t>
      </w:r>
      <w:r>
        <w:rPr>
          <w:sz w:val="20"/>
          <w:szCs w:val="20"/>
        </w:rPr>
        <w:softHyphen/>
        <w:t>ni do spełnienia tak wielkiej misji, jeśli Ty sam nie przy</w:t>
      </w:r>
      <w:r>
        <w:rPr>
          <w:sz w:val="20"/>
          <w:szCs w:val="20"/>
        </w:rPr>
        <w:softHyphen/>
        <w:t>obleczesz nas Mocą z wysoka, którą namaściłeś Jego. Wy</w:t>
      </w:r>
      <w:r>
        <w:rPr>
          <w:sz w:val="20"/>
          <w:szCs w:val="20"/>
        </w:rPr>
        <w:softHyphen/>
        <w:t>ciągnij swą potężną rękę, Ojcze wieczny, by dokonywać cudów i uzdrowień w imię Twego świętego Sługi - Jezusa. Daj nam Twoje Słowo, które wchodzi w głąb serca i daj nam głosić z odwagą zbawienie w imię Twego Syna, na</w:t>
      </w:r>
      <w:r>
        <w:rPr>
          <w:sz w:val="20"/>
          <w:szCs w:val="20"/>
        </w:rPr>
        <w:softHyphen/>
        <w:t xml:space="preserve">szego Pana Jezusa Chrystusa. </w:t>
      </w:r>
    </w:p>
    <w:p w14:paraId="1AC871DF" w14:textId="77777777" w:rsidR="00000000" w:rsidRDefault="00000000">
      <w:pPr>
        <w:pStyle w:val="Styl"/>
        <w:spacing w:before="100" w:line="216" w:lineRule="exact"/>
        <w:ind w:left="3258" w:right="6"/>
        <w:rPr>
          <w:sz w:val="20"/>
          <w:szCs w:val="20"/>
        </w:rPr>
      </w:pPr>
      <w:r>
        <w:rPr>
          <w:sz w:val="20"/>
          <w:szCs w:val="20"/>
        </w:rPr>
        <w:t xml:space="preserve">Jose H. Prado Flores </w:t>
      </w:r>
    </w:p>
    <w:p w14:paraId="4F89136D" w14:textId="77777777" w:rsidR="00000000" w:rsidRDefault="00000000">
      <w:pPr>
        <w:pStyle w:val="Styl"/>
        <w:spacing w:line="249" w:lineRule="exact"/>
        <w:ind w:left="38" w:right="5"/>
        <w:rPr>
          <w:b/>
          <w:bCs/>
          <w:sz w:val="23"/>
          <w:szCs w:val="23"/>
        </w:rPr>
      </w:pPr>
      <w:r>
        <w:rPr>
          <w:b/>
          <w:bCs/>
          <w:sz w:val="23"/>
          <w:szCs w:val="23"/>
        </w:rPr>
        <w:t xml:space="preserve">Nauczanie Pisma Świętego </w:t>
      </w:r>
    </w:p>
    <w:p w14:paraId="58BB28A5" w14:textId="3CB2CDD2" w:rsidR="00000000" w:rsidRDefault="00000000">
      <w:pPr>
        <w:pStyle w:val="Styl"/>
        <w:spacing w:before="9" w:line="235" w:lineRule="exact"/>
        <w:ind w:left="14" w:right="5" w:firstLine="350"/>
        <w:jc w:val="both"/>
        <w:rPr>
          <w:w w:val="109"/>
          <w:sz w:val="20"/>
          <w:szCs w:val="20"/>
        </w:rPr>
      </w:pPr>
      <w:r>
        <w:rPr>
          <w:sz w:val="20"/>
          <w:szCs w:val="20"/>
        </w:rPr>
        <w:t>Był wśród faryzeuszów pewien człowiek, imieniem Nikodem, dostojnik żydowski. Ten przyszedł do Niego nocą i powiedział Mu: "Rabbi, wiemy, że od Boga przy· szedłeś jako nauczyciel. Nikt bowiem nie mógłby czy· nić takich znaków, jakie Ty czynisz, gdyby Bóg nie był z Nim". W odpowiedzi rzekł do niego Jezus: "Zaprawdę, zaprawdę, powiadam ci, jeśli się ktoś nie narodzi powtórnie, nie może ujrzeć królestwa Bożego". Nikodem powie</w:t>
      </w:r>
      <w:r>
        <w:rPr>
          <w:sz w:val="20"/>
          <w:szCs w:val="20"/>
        </w:rPr>
        <w:softHyphen/>
        <w:t>dział do Niego: ,Jakżeż może się człowiek narodzić bę</w:t>
      </w:r>
      <w:r>
        <w:rPr>
          <w:sz w:val="20"/>
          <w:szCs w:val="20"/>
        </w:rPr>
        <w:softHyphen/>
        <w:t>dąc starcem? Czyż może powtórnie wejść do łona swej matki i narodzić się?". Jezus odpowiedział: "Zaprawdę, zaprawdę, powiadam ci, jeśli się ktoś nie narodzi z wody i z Ducha, nie może wejść do królestwa Bożego. To, co się z ciała narodziło, jest ciałem, a to, co się z Ducha narodzi</w:t>
      </w:r>
      <w:r>
        <w:rPr>
          <w:sz w:val="20"/>
          <w:szCs w:val="20"/>
        </w:rPr>
        <w:softHyphen/>
        <w:t>ło, jest duchem. Nie dziw się, że powiedziałem ci: Trzeba wam się powtórnie narodzić. Wiatr wieje tam, gdzie chce, i szum jego słyszysz, lecz nie wiesz, skąd przychodzi i do</w:t>
      </w:r>
      <w:r>
        <w:rPr>
          <w:sz w:val="20"/>
          <w:szCs w:val="20"/>
        </w:rPr>
        <w:softHyphen/>
        <w:t xml:space="preserve">kąd podąża. Tak jest z każdym, który narodził się z </w:t>
      </w:r>
      <w:r>
        <w:rPr>
          <w:w w:val="73"/>
          <w:sz w:val="21"/>
          <w:szCs w:val="21"/>
        </w:rPr>
        <w:t>Du</w:t>
      </w:r>
      <w:r>
        <w:rPr>
          <w:w w:val="73"/>
          <w:sz w:val="21"/>
          <w:szCs w:val="21"/>
        </w:rPr>
        <w:softHyphen/>
      </w:r>
      <w:r>
        <w:rPr>
          <w:sz w:val="20"/>
          <w:szCs w:val="20"/>
        </w:rPr>
        <w:t>cha". W odpowiedzi rzekł do Niego Nikodem: ,Jakżeż to się może stać?". Odpowiadając na to rzekł mu Jezus: "Ty jesteś nauczycielem Izraela, a tego nie wiesz? Zaprawdę, zaprawdę, powiadam ci, że to mówimy, co wiemy, i o tym świadczymy, cośmy widzieli, a świadectwa naszego nie przyjmujecie. Jeżeli wam mówię o tym, co jest ziemskie, a nie wierzycie, to jakżeż uwierzycie temu, co wam po</w:t>
      </w:r>
      <w:r>
        <w:rPr>
          <w:sz w:val="20"/>
          <w:szCs w:val="20"/>
        </w:rPr>
        <w:softHyphen/>
        <w:t xml:space="preserve">wiem o sprawach niebieskich? I nikt nie wstąpił do nieba, oprócz Tego, który z nieba zstąpił - Syna Człowieczego" </w:t>
      </w:r>
      <w:r>
        <w:rPr>
          <w:i/>
          <w:iCs/>
          <w:w w:val="62"/>
          <w:sz w:val="40"/>
          <w:szCs w:val="40"/>
        </w:rPr>
        <w:t xml:space="preserve">a </w:t>
      </w:r>
      <w:r>
        <w:rPr>
          <w:w w:val="109"/>
          <w:sz w:val="20"/>
          <w:szCs w:val="20"/>
        </w:rPr>
        <w:t xml:space="preserve">3, 1-13). </w:t>
      </w:r>
    </w:p>
    <w:p w14:paraId="1B1C4D10" w14:textId="545B6CA0" w:rsidR="00000000" w:rsidRDefault="00000000" w:rsidP="00436062">
      <w:pPr>
        <w:pStyle w:val="Styl"/>
        <w:spacing w:before="105" w:line="235" w:lineRule="exact"/>
        <w:ind w:firstLine="350"/>
        <w:jc w:val="both"/>
        <w:rPr>
          <w:sz w:val="20"/>
          <w:szCs w:val="20"/>
        </w:rPr>
      </w:pPr>
      <w:r>
        <w:rPr>
          <w:sz w:val="20"/>
          <w:szCs w:val="20"/>
        </w:rPr>
        <w:t>Przybył więc do miasteczka samarytańskiego, zwanego Sychar, w pobliżu pola, które [niegdyś] dał Jakub synowi swemu, Józefowi. Było tam źródło Jakuba. Jezus zmęczo</w:t>
      </w:r>
      <w:r>
        <w:rPr>
          <w:sz w:val="20"/>
          <w:szCs w:val="20"/>
        </w:rPr>
        <w:softHyphen/>
        <w:t>ny drogą siedział sobie przy studni. Było to około szóstej godziny. Nadeszła [tam] kobieta z Samarii, aby zaczerpnąć wody. Jezus rzekł do niej: "Daj Mi pić!". Jego uczniowie bowiem udali się przedtem do miasta dla zakupienia żywności. Na to rzekła do Niego Samarytanka: ,Jakżeż Ty bę</w:t>
      </w:r>
      <w:r>
        <w:rPr>
          <w:sz w:val="20"/>
          <w:szCs w:val="20"/>
        </w:rPr>
        <w:softHyphen/>
        <w:t>dąc Żydem, prosisz mnie, Samarytankę, bym Ci dała się napić?". Żydzi bowiem z Samarytanami unikają się na</w:t>
      </w:r>
      <w:r>
        <w:rPr>
          <w:sz w:val="20"/>
          <w:szCs w:val="20"/>
        </w:rPr>
        <w:softHyphen/>
        <w:t>wzajem. Jezus odpowiedział jej na to: ,,0, gdybyś znała dar Boży i [wiedziała], kim jest Ten, kto ci mówi: «Daj Mi się napić» - prosiłabyś Go wówczas, a dałby ci wody żywej". Powiedziała do Niego kobieta: "Panie, nie masz czerpaka, a studnia jest głęboka. Skądże więc weźmiesz wody żywej? Czy Ty jesteś większy od ojca naszego Jakuba, który dał nam tę studnię, z której pił i on sam, i jego synowie i jego bydło?". W odpowiedzi na to rzekł do niej Jezus: "Każdy, kto pije tę wodę, znów będzie pragnął. Kto zaś będzie pił wodę, którą Ja mu dam, nie będzie pragnął na wieki, lecz woda, którą Ja mu dam, stanie się w nim źródłem wody wytryskającej ku życiu wiecznemu". Rzekła do Niego ko</w:t>
      </w:r>
      <w:r>
        <w:rPr>
          <w:sz w:val="20"/>
          <w:szCs w:val="20"/>
        </w:rPr>
        <w:softHyphen/>
        <w:t>bieta: "Daj mi tej wody, abym już nie pragnęła i nie przy</w:t>
      </w:r>
      <w:r>
        <w:rPr>
          <w:sz w:val="20"/>
          <w:szCs w:val="20"/>
        </w:rPr>
        <w:softHyphen/>
        <w:t>chodziła tu czerpać". A On jej odpowiedział: "Idź, zawo</w:t>
      </w:r>
      <w:r>
        <w:rPr>
          <w:sz w:val="20"/>
          <w:szCs w:val="20"/>
        </w:rPr>
        <w:softHyphen/>
        <w:t>łaj swego męża i wróć tutaj!". A kobieta odrzekła Mu na to: "Nie mam męża". Rzekł do niej Jezus: "Dobrze po</w:t>
      </w:r>
      <w:r>
        <w:rPr>
          <w:sz w:val="20"/>
          <w:szCs w:val="20"/>
        </w:rPr>
        <w:softHyphen/>
        <w:t>wiedziałaś: Nie mam męża. Miałaś bowiem pięciu mężów, a ten, którego masz teraz, nie jest twoim mężem. To po</w:t>
      </w:r>
      <w:r>
        <w:rPr>
          <w:sz w:val="20"/>
          <w:szCs w:val="20"/>
        </w:rPr>
        <w:softHyphen/>
        <w:t xml:space="preserve">wiedziałaś zgodnie z prawdą". Rzekła do Niego kobieta: </w:t>
      </w:r>
    </w:p>
    <w:p w14:paraId="27C51ECE" w14:textId="77777777" w:rsidR="00000000" w:rsidRDefault="00000000">
      <w:pPr>
        <w:pStyle w:val="Styl"/>
        <w:spacing w:line="240" w:lineRule="exact"/>
        <w:ind w:left="4" w:right="4"/>
        <w:jc w:val="both"/>
        <w:rPr>
          <w:w w:val="109"/>
          <w:sz w:val="20"/>
          <w:szCs w:val="20"/>
        </w:rPr>
      </w:pPr>
      <w:r>
        <w:rPr>
          <w:sz w:val="20"/>
          <w:szCs w:val="20"/>
        </w:rPr>
        <w:t>"Panie, widzę, że jesteś prorokiem. Ojcowie nasi oddawali cześć Bogu na tej górze, a wy mówicie, że w Jerozolimie jest miejsce, gdzie należy czcić Boga". Odpowiedział jej Je</w:t>
      </w:r>
      <w:r>
        <w:rPr>
          <w:sz w:val="20"/>
          <w:szCs w:val="20"/>
        </w:rPr>
        <w:softHyphen/>
        <w:t>zus: ,,wierz Mi, kobieto, że nadchodzi godzina, kiedy ani na tej górze, ani w Jerozolimie nie będziecie czcili Ojca. Wy czcicie to, czego nie znacie, my czcimy to, co znamy, ponieważ zbawienie bierze początek od Żydów. Nadcho</w:t>
      </w:r>
      <w:r>
        <w:rPr>
          <w:sz w:val="20"/>
          <w:szCs w:val="20"/>
        </w:rPr>
        <w:softHyphen/>
        <w:t>dzi jednak godzina, owszem już jest, kiedy to prawdziwi czciciele będą oddawać cześć Ojcu w Duchu i prawdzie, a takich to czcicieli chce mieć Ojciec. Bóg jest duchem: po</w:t>
      </w:r>
      <w:r>
        <w:rPr>
          <w:sz w:val="20"/>
          <w:szCs w:val="20"/>
        </w:rPr>
        <w:softHyphen/>
        <w:t xml:space="preserve">trzeba więc, by czciciele Jego oddawali Mu cześć w Duchu </w:t>
      </w:r>
      <w:r>
        <w:rPr>
          <w:rFonts w:ascii="Arial" w:hAnsi="Arial" w:cs="Arial"/>
          <w:w w:val="160"/>
          <w:sz w:val="19"/>
          <w:szCs w:val="19"/>
        </w:rPr>
        <w:t xml:space="preserve">i </w:t>
      </w:r>
      <w:r>
        <w:rPr>
          <w:sz w:val="20"/>
          <w:szCs w:val="20"/>
        </w:rPr>
        <w:t xml:space="preserve">prawdzie". Rzekła do Niego kobieta: ,,wiem, że przyjdzie Mesjasz, zwany Chrystusem. A kiedy On przyjdzie, objawi nam wszystko". Powiedział do niej Jezus: ,Jestem nim Ja, który z tobą mówię" </w:t>
      </w:r>
      <w:r>
        <w:rPr>
          <w:i/>
          <w:iCs/>
          <w:w w:val="65"/>
          <w:sz w:val="40"/>
          <w:szCs w:val="40"/>
        </w:rPr>
        <w:t xml:space="preserve">a </w:t>
      </w:r>
      <w:r>
        <w:rPr>
          <w:sz w:val="20"/>
          <w:szCs w:val="20"/>
        </w:rPr>
        <w:t xml:space="preserve">4, </w:t>
      </w:r>
      <w:r>
        <w:rPr>
          <w:w w:val="109"/>
          <w:sz w:val="20"/>
          <w:szCs w:val="20"/>
        </w:rPr>
        <w:t xml:space="preserve">5-26). </w:t>
      </w:r>
    </w:p>
    <w:p w14:paraId="2A0DEE6E" w14:textId="77777777" w:rsidR="00000000" w:rsidRDefault="00000000">
      <w:pPr>
        <w:pStyle w:val="Styl"/>
        <w:rPr>
          <w:sz w:val="20"/>
          <w:szCs w:val="20"/>
        </w:rPr>
      </w:pPr>
    </w:p>
    <w:p w14:paraId="32F5E3AE" w14:textId="77777777" w:rsidR="00000000" w:rsidRDefault="00000000">
      <w:pPr>
        <w:pStyle w:val="Styl"/>
        <w:spacing w:line="244" w:lineRule="exact"/>
        <w:ind w:left="14" w:right="3005"/>
        <w:rPr>
          <w:b/>
          <w:bCs/>
          <w:sz w:val="22"/>
          <w:szCs w:val="22"/>
        </w:rPr>
      </w:pPr>
      <w:r>
        <w:rPr>
          <w:b/>
          <w:bCs/>
          <w:sz w:val="22"/>
          <w:szCs w:val="22"/>
        </w:rPr>
        <w:t xml:space="preserve">Nauczanie Kościoła </w:t>
      </w:r>
    </w:p>
    <w:p w14:paraId="1E2C6494" w14:textId="57A7D330" w:rsidR="00000000" w:rsidRDefault="00000000">
      <w:pPr>
        <w:pStyle w:val="Styl"/>
        <w:spacing w:before="187" w:line="240" w:lineRule="exact"/>
        <w:ind w:left="4" w:firstLine="340"/>
        <w:jc w:val="both"/>
        <w:rPr>
          <w:sz w:val="20"/>
          <w:szCs w:val="20"/>
        </w:rPr>
      </w:pPr>
      <w:r>
        <w:rPr>
          <w:sz w:val="20"/>
          <w:szCs w:val="20"/>
        </w:rPr>
        <w:t xml:space="preserve">Oprócz ogólnego i publicznego głoszenia Ewangelii za· wsze jest godne uznania i ważne przekazywanie Ewangelii prywatne, od osoby do osoby. Używał go bardzo często sam Pan, jak świadczą rozmowy z Nikodemem, Zacheuszem, Samarytanką, Szymonem Faryzeuszem. To samo czynili Apostołowie. A czyż istnieje inna forma ewangelizowania niż przekazywanie drugiemu tego, czego samemu doświadczyło się co do wiary? Nie powinno dojść do tego, by na skutek konieczności niesienia Dobrej Nowiny do licznych rzesz ludzi, zapomniano o tej formie, która dosięga osobistego sumienia człowieka, i porusza je przedziwnym słowem, otrzymanym od kogoś innego. Nie możemy dosyć pochwalić tych kapłanów, którzy w Sakramencie Pokuty albo w duszpasterskich rozmowach niestrudzenie i pilnie prowadzą poszczególne osoby drogą Ewangelii, umacniają je w ich wysiłku, podnoszą w razie upadku i zawsze wspierają swoją mądrą radą i życzliwą wolą. </w:t>
      </w:r>
    </w:p>
    <w:p w14:paraId="281B377E" w14:textId="44022954" w:rsidR="00000000" w:rsidRDefault="00000000">
      <w:pPr>
        <w:pStyle w:val="Styl"/>
        <w:spacing w:line="240" w:lineRule="exact"/>
        <w:ind w:left="4" w:firstLine="340"/>
        <w:jc w:val="both"/>
        <w:rPr>
          <w:sz w:val="20"/>
          <w:szCs w:val="20"/>
        </w:rPr>
      </w:pPr>
      <w:r>
        <w:rPr>
          <w:sz w:val="20"/>
          <w:szCs w:val="20"/>
        </w:rPr>
        <w:t>Nigdy nie będzie się dosyć podkreślać tego, że ewangelizacja nie wyczerpuje się ani w przepowiadaniu, ani w nauczaniu. Musi dotrzeć do życia - czy to życia naturalnego, któremu nadaje nowe znaczenie u tych, co otwierają się na Ewangelię; czy to do życia nadprzyrodzonego, któ</w:t>
      </w:r>
      <w:r>
        <w:rPr>
          <w:sz w:val="20"/>
          <w:szCs w:val="20"/>
        </w:rPr>
        <w:softHyphen/>
        <w:t>re nie ma w pogardzie życia naturalnego, ale je oczyszcza i wywyższa. Czym jest życie nadprzyrodzone i jakie ma znaczenie, mówi siedem Sakramentów, oraz promieniują</w:t>
      </w:r>
      <w:r>
        <w:rPr>
          <w:sz w:val="20"/>
          <w:szCs w:val="20"/>
        </w:rPr>
        <w:softHyphen/>
        <w:t xml:space="preserve">ce z nich przedziwne moce łaski i świętości. </w:t>
      </w:r>
    </w:p>
    <w:p w14:paraId="372C9951" w14:textId="4EA778F7" w:rsidR="00000000" w:rsidRDefault="00000000">
      <w:pPr>
        <w:pStyle w:val="Styl"/>
        <w:spacing w:line="240" w:lineRule="exact"/>
        <w:ind w:left="4" w:firstLine="340"/>
        <w:jc w:val="both"/>
        <w:rPr>
          <w:sz w:val="20"/>
          <w:szCs w:val="20"/>
        </w:rPr>
      </w:pPr>
      <w:r>
        <w:rPr>
          <w:sz w:val="20"/>
          <w:szCs w:val="20"/>
        </w:rPr>
        <w:t xml:space="preserve">Ewangelizacja wtedy roztacza swe pełne bogactwo, kiedy doprowadza do ścisłego związku, albo raczej do nieustannej </w:t>
      </w:r>
      <w:r>
        <w:rPr>
          <w:sz w:val="20"/>
          <w:szCs w:val="20"/>
        </w:rPr>
        <w:lastRenderedPageBreak/>
        <w:t>wzajemnej wymiany pomiędzy Słowem i Sa</w:t>
      </w:r>
      <w:r>
        <w:rPr>
          <w:sz w:val="20"/>
          <w:szCs w:val="20"/>
        </w:rPr>
        <w:softHyphen/>
        <w:t>kramentami. Jest jakimś nieporozumieniem przeciwsta</w:t>
      </w:r>
      <w:r>
        <w:rPr>
          <w:sz w:val="20"/>
          <w:szCs w:val="20"/>
        </w:rPr>
        <w:softHyphen/>
        <w:t xml:space="preserve">wiać sobie głoszenie Ewangelii i udzielanie Sakramentów - jak to się czasem zdarza. Wprawdzie pewien zwyczaj udzielania Sakramentów bez mocnego fundamentu katechetycznego o tych Sakramentach oraz katechezy tzw. globalnej, po największej części pozbawia je właściwej im </w:t>
      </w:r>
    </w:p>
    <w:p w14:paraId="0D591BE6" w14:textId="77777777" w:rsidR="00000000" w:rsidRDefault="00000000">
      <w:pPr>
        <w:pStyle w:val="Styl"/>
        <w:spacing w:before="9" w:line="235" w:lineRule="exact"/>
        <w:ind w:left="38"/>
        <w:jc w:val="both"/>
        <w:rPr>
          <w:rFonts w:ascii="Arial" w:hAnsi="Arial" w:cs="Arial"/>
          <w:w w:val="90"/>
          <w:sz w:val="19"/>
          <w:szCs w:val="19"/>
        </w:rPr>
      </w:pPr>
      <w:r>
        <w:rPr>
          <w:sz w:val="20"/>
          <w:szCs w:val="20"/>
        </w:rPr>
        <w:t>skuteczności. Właściwym bowiem zadaniem ewangelizu</w:t>
      </w:r>
      <w:r>
        <w:rPr>
          <w:sz w:val="20"/>
          <w:szCs w:val="20"/>
        </w:rPr>
        <w:softHyphen/>
        <w:t>jącego jest tak wykształcić w wierze, aby ona doprowa</w:t>
      </w:r>
      <w:r>
        <w:rPr>
          <w:sz w:val="20"/>
          <w:szCs w:val="20"/>
        </w:rPr>
        <w:softHyphen/>
        <w:t xml:space="preserve">dziła poszczególnych chrześcijan do Sakramentów, jako do Sakramentów wiary prawdziwie przeżywanych, a nie do gnuśnego ich przyjmowania lub czucia do nich odrazy </w:t>
      </w:r>
      <w:r>
        <w:rPr>
          <w:rFonts w:ascii="Arial" w:hAnsi="Arial" w:cs="Arial"/>
          <w:w w:val="90"/>
          <w:sz w:val="19"/>
          <w:szCs w:val="19"/>
        </w:rPr>
        <w:t xml:space="preserve">(EN, 46-47). </w:t>
      </w:r>
    </w:p>
    <w:p w14:paraId="2E8FF563" w14:textId="77777777" w:rsidR="00000000" w:rsidRDefault="00000000">
      <w:pPr>
        <w:pStyle w:val="Styl"/>
        <w:spacing w:before="124" w:line="235" w:lineRule="exact"/>
        <w:ind w:left="24" w:right="4" w:firstLine="249"/>
        <w:jc w:val="both"/>
        <w:rPr>
          <w:sz w:val="20"/>
          <w:szCs w:val="20"/>
        </w:rPr>
      </w:pPr>
      <w:r>
        <w:rPr>
          <w:sz w:val="20"/>
          <w:szCs w:val="20"/>
        </w:rPr>
        <w:t>Teraz, kiedy Kościół pragnie przeżyć głęboką odno</w:t>
      </w:r>
      <w:r>
        <w:rPr>
          <w:sz w:val="20"/>
          <w:szCs w:val="20"/>
        </w:rPr>
        <w:softHyphen/>
        <w:t>wę misyjną, istnieje forma przepowiadania dotycząca nas wszystkich jako codzienne zadanie. Chodzi o niesienie Ewangelii osobom, z którymi każdy ma do czynienia, za</w:t>
      </w:r>
      <w:r>
        <w:rPr>
          <w:sz w:val="20"/>
          <w:szCs w:val="20"/>
        </w:rPr>
        <w:softHyphen/>
        <w:t>równo najbliższym, jak i nieznanym. Jest to nieformal</w:t>
      </w:r>
      <w:r>
        <w:rPr>
          <w:sz w:val="20"/>
          <w:szCs w:val="20"/>
        </w:rPr>
        <w:softHyphen/>
        <w:t xml:space="preserve">ne przepowiadanie słowa, które może się urzeczywistniać podczas rozmowy, a także to, które podejmuje misjonarz odwiedzający jakiś dom. Być uczniem znaczy być zawsze gotowym, by nieść innym miłość Jezusa i dokonuje się to spontanicznie w jakimkolwiek miejscu, na ulicy, na placu, przy pracy, na drodze. </w:t>
      </w:r>
    </w:p>
    <w:p w14:paraId="50817AED" w14:textId="43DA883E" w:rsidR="00000000" w:rsidRDefault="00000000" w:rsidP="00436062">
      <w:pPr>
        <w:pStyle w:val="Styl"/>
        <w:spacing w:before="4" w:line="240" w:lineRule="exact"/>
        <w:ind w:right="4" w:firstLine="264"/>
        <w:jc w:val="both"/>
        <w:rPr>
          <w:sz w:val="20"/>
          <w:szCs w:val="20"/>
        </w:rPr>
      </w:pPr>
      <w:r>
        <w:rPr>
          <w:w w:val="88"/>
          <w:sz w:val="20"/>
          <w:szCs w:val="20"/>
        </w:rPr>
        <w:t xml:space="preserve">W </w:t>
      </w:r>
      <w:r>
        <w:rPr>
          <w:sz w:val="20"/>
          <w:szCs w:val="20"/>
        </w:rPr>
        <w:t>tym przepowiadaniu, zawsze pełnym szacunku i uprzejmym, pierwszy moment polega na dialogu oso</w:t>
      </w:r>
      <w:r>
        <w:rPr>
          <w:sz w:val="20"/>
          <w:szCs w:val="20"/>
        </w:rPr>
        <w:softHyphen/>
        <w:t>bistym, w którym druga osoba się wypowiada i dzieli się swoimi radościami, nadziejami, zatroskaniem o swoich najbliższych i tyloma innym sprawami leżącymi jej na ser</w:t>
      </w:r>
      <w:r>
        <w:rPr>
          <w:sz w:val="20"/>
          <w:szCs w:val="20"/>
        </w:rPr>
        <w:softHyphen/>
        <w:t>cu. Dopiero po takiej rozmowie możliwe jest przedstawie</w:t>
      </w:r>
      <w:r>
        <w:rPr>
          <w:sz w:val="20"/>
          <w:szCs w:val="20"/>
        </w:rPr>
        <w:softHyphen/>
        <w:t>nie słowa, zarówno w formie lektury jakiegoś fragmentu Pisma lub opowiadania, ale zawsze przypominając fun</w:t>
      </w:r>
      <w:r>
        <w:rPr>
          <w:sz w:val="20"/>
          <w:szCs w:val="20"/>
        </w:rPr>
        <w:softHyphen/>
        <w:t>damentalne przesłanie: osobista miłość Boga, który stał się człowiekiem, wydał samego siebie za nas, i jako żyjący ofiaruje swoje zbawienie i swoją przyjaźń. Jest to przesła</w:t>
      </w:r>
      <w:r>
        <w:rPr>
          <w:sz w:val="20"/>
          <w:szCs w:val="20"/>
        </w:rPr>
        <w:softHyphen/>
        <w:t>nie, którym dzielimy się w postawie pokornej i dającej świadectwo jako ludzie, którzy zawsze potrafią się uczyć, ze świadomością, że orędzie jest tak bogate i tak głębokie, że nas zawsze przerasta. Czasem to przesłanie wyraża się w formie bardziej bezpośredniej, innym razem przez oso</w:t>
      </w:r>
      <w:r>
        <w:rPr>
          <w:sz w:val="20"/>
          <w:szCs w:val="20"/>
        </w:rPr>
        <w:softHyphen/>
        <w:t>biste świadectwo, opowiadanie, gest albo w formie, jaką Duch Święty może podsunąć w konkretnych okoliczno</w:t>
      </w:r>
      <w:r>
        <w:rPr>
          <w:sz w:val="20"/>
          <w:szCs w:val="20"/>
        </w:rPr>
        <w:softHyphen/>
        <w:t xml:space="preserve">ściach. Jeśli wydaje się to roztropne i jeśli sprzyjają temu warunki, jest rzeczą dobrą, by to spotkanie braterskie i misyjne zakończyć krótką modlitwą, nawiązującą do trosk, jakie osoba wyraziła. W ten sposób poczuje wyraźniej, że została wysłuchana i zrozumiana, że jej sytuacja została złożona w ręce Boga i przyzna, że Słowo Boże przemawia rzeczywiście do jej egzystencji. </w:t>
      </w:r>
    </w:p>
    <w:p w14:paraId="1255B8B5" w14:textId="05703F7A" w:rsidR="00000000" w:rsidRDefault="00000000">
      <w:pPr>
        <w:pStyle w:val="Styl"/>
        <w:spacing w:line="240" w:lineRule="exact"/>
        <w:ind w:left="4" w:right="19" w:firstLine="292"/>
        <w:jc w:val="both"/>
        <w:rPr>
          <w:w w:val="92"/>
          <w:sz w:val="20"/>
          <w:szCs w:val="20"/>
        </w:rPr>
      </w:pPr>
      <w:r>
        <w:rPr>
          <w:sz w:val="20"/>
          <w:szCs w:val="20"/>
        </w:rPr>
        <w:t>Nie należy myśleć, że ewangeliczne przesłanie przekazywane jest zawsze przy pomocy stałych określonych formuł, albo w precyzyjnych słowach wyrażających treść absolutnie niezmienną. Przekazywane jest ono w tak różnych formach, że byłoby rzeczą niemożliwą opisać je lub skatalogować, a Lud Boży ze swymi niezliczonymi gestami i znakami jest w nich zbiorowym podmiotem. W rezultacie tego, jeśli Ewangelia wcieliła się w jakiejś kulturze, nie jest już przekazywana tylko przez głoszenie od osoby do osoby. Powinno nas to skłonić do refleksji, że w tych krajach, gdzie chrześcijaństwo stanowi mniejszość, oprócz zachęcania każdego ochrzczonego do głoszenia Ewangelii, Kościoły partykularne powinny promować aktywne formy inkulturacji, przynajmniej początkowe. Ostatecznie powinno się dążyć do tego, żeby przepowiadanie Ewangelii, wyrażonej w kategoriach właściwych dla kultury, gdzie jest ona głoszona, prowadziło do nowej syntezy z t</w:t>
      </w:r>
      <w:r>
        <w:rPr>
          <w:sz w:val="20"/>
          <w:szCs w:val="20"/>
          <w:vertAlign w:val="subscript"/>
        </w:rPr>
        <w:t>l</w:t>
      </w:r>
      <w:r>
        <w:rPr>
          <w:sz w:val="20"/>
          <w:szCs w:val="20"/>
        </w:rPr>
        <w:t xml:space="preserve"> kulturą. Chociaż te procesy są zawsze powolne, niekiedy zbytnio paraliżuje nas lęk. Jeśli pozwolimy wątpliwościom i obawom przytłumić jakąkolwiek śmiałość, może się zdarzyć, że zamiast być kreatywni, po prostu pozostaniemy wygodni, nie przyczyniając się do żadnego rozwoju, i w tym przypadku nie będziemy uczestnikami historycznych procesów dzięki naszej współpracy, ale po prostu obserwatorami jałowej stagnacji Kościoła (EG, </w:t>
      </w:r>
      <w:r>
        <w:rPr>
          <w:w w:val="92"/>
          <w:sz w:val="20"/>
          <w:szCs w:val="20"/>
        </w:rPr>
        <w:t xml:space="preserve">127-129). </w:t>
      </w:r>
    </w:p>
    <w:p w14:paraId="7D9BACBA" w14:textId="77777777" w:rsidR="00000000" w:rsidRDefault="00000000">
      <w:pPr>
        <w:pStyle w:val="Styl"/>
        <w:spacing w:before="422" w:line="249" w:lineRule="exact"/>
        <w:rPr>
          <w:b/>
          <w:bCs/>
          <w:sz w:val="22"/>
          <w:szCs w:val="22"/>
        </w:rPr>
      </w:pPr>
      <w:r>
        <w:rPr>
          <w:b/>
          <w:bCs/>
          <w:sz w:val="22"/>
          <w:szCs w:val="22"/>
        </w:rPr>
        <w:t xml:space="preserve">Wprowadzenie </w:t>
      </w:r>
    </w:p>
    <w:p w14:paraId="0F9AAF8D" w14:textId="47328751" w:rsidR="00000000" w:rsidRDefault="00000000" w:rsidP="00436062">
      <w:pPr>
        <w:pStyle w:val="Styl"/>
        <w:spacing w:before="163" w:line="264" w:lineRule="exact"/>
        <w:ind w:firstLine="336"/>
        <w:jc w:val="both"/>
        <w:rPr>
          <w:sz w:val="20"/>
          <w:szCs w:val="20"/>
        </w:rPr>
      </w:pPr>
      <w:r>
        <w:rPr>
          <w:sz w:val="20"/>
          <w:szCs w:val="20"/>
        </w:rPr>
        <w:t>Postrzeganie ewangelizacji jako jednej z wiodących cech charakteryzujących ucznia-misjonarza jest niewątpliwie oznaką dojrzałości chrześcijańskiej i właściwie pojętego posłannictwa, jakie z tego faktu wynika. Żadne metody ewangelizacyjne, nawet najlepiej dopracowane i sprawdzone w praktyce, nie będą przynosiły zamierzo</w:t>
      </w:r>
      <w:r>
        <w:rPr>
          <w:sz w:val="20"/>
          <w:szCs w:val="20"/>
        </w:rPr>
        <w:softHyphen/>
        <w:t>nych skutków, jeśli zachwiana lub nieuświadomiona bę</w:t>
      </w:r>
      <w:r>
        <w:rPr>
          <w:sz w:val="20"/>
          <w:szCs w:val="20"/>
        </w:rPr>
        <w:softHyphen/>
        <w:t xml:space="preserve">dzie tożsamość ucznia-misjonarza. </w:t>
      </w:r>
    </w:p>
    <w:p w14:paraId="3C4D7E07" w14:textId="77777777" w:rsidR="00000000" w:rsidRDefault="00000000">
      <w:pPr>
        <w:pStyle w:val="Styl"/>
        <w:spacing w:line="240" w:lineRule="exact"/>
        <w:ind w:left="4" w:right="14" w:firstLine="292"/>
        <w:jc w:val="both"/>
        <w:rPr>
          <w:sz w:val="20"/>
          <w:szCs w:val="20"/>
        </w:rPr>
      </w:pPr>
      <w:r>
        <w:rPr>
          <w:sz w:val="20"/>
          <w:szCs w:val="20"/>
        </w:rPr>
        <w:t>Ewangelia tworzy Kościół i zarazem stanowi główną treść jego przesłania. To właśnie ona powoduje nasz we</w:t>
      </w:r>
      <w:r>
        <w:rPr>
          <w:sz w:val="20"/>
          <w:szCs w:val="20"/>
        </w:rPr>
        <w:softHyphen/>
        <w:t>wnętrzny, duchowy wzrost w Chrystusie. To sprawia, że powinniśmy, jako uczniowie i naśladowcy Chrystusa, ro</w:t>
      </w:r>
      <w:r>
        <w:rPr>
          <w:sz w:val="20"/>
          <w:szCs w:val="20"/>
        </w:rPr>
        <w:softHyphen/>
        <w:t>bić wszystko, co w naszej mocy, aby Ewangelia i jej prze</w:t>
      </w:r>
      <w:r>
        <w:rPr>
          <w:sz w:val="20"/>
          <w:szCs w:val="20"/>
        </w:rPr>
        <w:softHyphen/>
        <w:t>słanie stanowiły centrum naszego życia. Nie jest to łatwe zadanie, bo mamy świadomość, że świat, ciało i szatan będą robić wszystko, co tylko mogą, aby usunąć nam ją z pola widzenia. Aby Ewangelia przestała być dla ludzi wierzących punktem odniesienia. Dlatego jedynym sposo</w:t>
      </w:r>
      <w:r>
        <w:rPr>
          <w:sz w:val="20"/>
          <w:szCs w:val="20"/>
        </w:rPr>
        <w:softHyphen/>
        <w:t>bem na zachowanie jej w przestrzeni naszej wiary i rów</w:t>
      </w:r>
      <w:r>
        <w:rPr>
          <w:sz w:val="20"/>
          <w:szCs w:val="20"/>
        </w:rPr>
        <w:softHyphen/>
        <w:t>nież jako punktu moralnego odniesienia dla ludzi wierzą</w:t>
      </w:r>
      <w:r>
        <w:rPr>
          <w:sz w:val="20"/>
          <w:szCs w:val="20"/>
        </w:rPr>
        <w:softHyphen/>
        <w:t>cych jest ciężka praca nad przekazywaniem jej dalej. To właśnie ewangelizacja pomaga nam w utrzymaniu prze</w:t>
      </w:r>
      <w:r>
        <w:rPr>
          <w:sz w:val="20"/>
          <w:szCs w:val="20"/>
        </w:rPr>
        <w:softHyphen/>
        <w:t xml:space="preserve">słania Ewangelii jako mocy napędowej naszego wzrostu w Chrystusie. </w:t>
      </w:r>
    </w:p>
    <w:p w14:paraId="352FA1B7" w14:textId="790E08B1" w:rsidR="00000000" w:rsidRDefault="00000000" w:rsidP="00436062">
      <w:pPr>
        <w:pStyle w:val="Styl"/>
        <w:spacing w:line="240" w:lineRule="exact"/>
        <w:ind w:left="4" w:right="14" w:firstLine="292"/>
        <w:jc w:val="both"/>
        <w:rPr>
          <w:sz w:val="20"/>
          <w:szCs w:val="20"/>
        </w:rPr>
      </w:pPr>
      <w:r>
        <w:rPr>
          <w:sz w:val="20"/>
          <w:szCs w:val="20"/>
        </w:rPr>
        <w:t>Ewangelizacja to niesienie nowej, darmowej nowiny, przekraczającej oczekiwania człowieka, a równocześnie tak ludzkiej, że kiedy człowiek autentycznie doświadcza jej w swoim życiu, to okazuje się, że wszystko, czego do tej pory szukał, przestaje mieć większe znaczenie. Gdyby</w:t>
      </w:r>
      <w:r>
        <w:rPr>
          <w:sz w:val="20"/>
          <w:szCs w:val="20"/>
        </w:rPr>
        <w:softHyphen/>
        <w:t>śmy nawet czysto hipotetycznie uznali, że wszelkie warto</w:t>
      </w:r>
      <w:r>
        <w:rPr>
          <w:sz w:val="20"/>
          <w:szCs w:val="20"/>
        </w:rPr>
        <w:softHyphen/>
        <w:t>ści współżycia społecznego, takie jak: szacunek dla życia, sprawiedliwość, pokój, wolność itp., zostały zaspokojo</w:t>
      </w:r>
      <w:r>
        <w:rPr>
          <w:sz w:val="20"/>
          <w:szCs w:val="20"/>
        </w:rPr>
        <w:softHyphen/>
        <w:t>ne, również religie zabezpieczyłyby wszystkie potrzeby duchowe swoich wiernych, to nawet wtedy Ewangelia by zaskakiwała nowością, a misja jej głoszenia pozostawa</w:t>
      </w:r>
      <w:r>
        <w:rPr>
          <w:sz w:val="20"/>
          <w:szCs w:val="20"/>
        </w:rPr>
        <w:softHyphen/>
        <w:t xml:space="preserve">ła koniecznością. Bo zawsze zostałoby do przekazania to, co jest w niej naj istotniejsze, mianowicie to, że Jezus jest Chrystusem, Synem Bożym, Zbawicielem Świata, który stał się człowiekiem dla nas i dzielił we wszystkim nasze życie, oprócz grzechu. </w:t>
      </w:r>
    </w:p>
    <w:p w14:paraId="7F5BC81D" w14:textId="77777777" w:rsidR="00000000" w:rsidRDefault="00000000">
      <w:pPr>
        <w:pStyle w:val="Styl"/>
        <w:spacing w:before="302" w:line="249" w:lineRule="exact"/>
        <w:ind w:left="91" w:right="14"/>
        <w:rPr>
          <w:b/>
          <w:bCs/>
          <w:sz w:val="22"/>
          <w:szCs w:val="22"/>
        </w:rPr>
      </w:pPr>
      <w:r>
        <w:rPr>
          <w:b/>
          <w:bCs/>
          <w:sz w:val="22"/>
          <w:szCs w:val="22"/>
        </w:rPr>
        <w:t xml:space="preserve">Rozważanie </w:t>
      </w:r>
    </w:p>
    <w:p w14:paraId="7F18EA2E" w14:textId="089D1E17" w:rsidR="00000000" w:rsidRDefault="00000000">
      <w:pPr>
        <w:pStyle w:val="Styl"/>
        <w:spacing w:before="201" w:line="259" w:lineRule="exact"/>
        <w:ind w:left="9" w:right="24" w:firstLine="336"/>
        <w:jc w:val="both"/>
        <w:rPr>
          <w:sz w:val="20"/>
          <w:szCs w:val="20"/>
        </w:rPr>
      </w:pPr>
      <w:r>
        <w:rPr>
          <w:sz w:val="20"/>
          <w:szCs w:val="20"/>
        </w:rPr>
        <w:t>Sobór Watykański II utożsamiał ewangelizację z pra</w:t>
      </w:r>
      <w:r>
        <w:rPr>
          <w:sz w:val="20"/>
          <w:szCs w:val="20"/>
        </w:rPr>
        <w:softHyphen/>
        <w:t>cą misyjną· Kościół wziął początek z ewangelizacji prowa</w:t>
      </w:r>
      <w:r>
        <w:rPr>
          <w:sz w:val="20"/>
          <w:szCs w:val="20"/>
        </w:rPr>
        <w:softHyphen/>
        <w:t>dzonej przez Jezusa i Apostołów i jego zaistnienie związa</w:t>
      </w:r>
      <w:r>
        <w:rPr>
          <w:sz w:val="20"/>
          <w:szCs w:val="20"/>
        </w:rPr>
        <w:softHyphen/>
        <w:t>ne jest z przepowiadaniem Dobrej Nowiny. Powinien być wciąż ewangelizowany, żeby mógł zachować świeżość i żar</w:t>
      </w:r>
      <w:r>
        <w:rPr>
          <w:sz w:val="20"/>
          <w:szCs w:val="20"/>
        </w:rPr>
        <w:softHyphen/>
        <w:t xml:space="preserve">liwość w głoszeniu Ewangelii. Ewangelizację definiuje się jako: "przepowiadanie światu Jezusa </w:t>
      </w:r>
      <w:r>
        <w:rPr>
          <w:sz w:val="20"/>
          <w:szCs w:val="20"/>
        </w:rPr>
        <w:lastRenderedPageBreak/>
        <w:t>Chrystusa oraz Jego Ewangelii w celu realizacji zbawienia człowieka"</w:t>
      </w:r>
      <w:r w:rsidR="006E62CE">
        <w:rPr>
          <w:rStyle w:val="Odwoanieprzypisudolnego"/>
          <w:sz w:val="20"/>
          <w:szCs w:val="20"/>
        </w:rPr>
        <w:footnoteReference w:id="1"/>
      </w:r>
      <w:r>
        <w:rPr>
          <w:sz w:val="20"/>
          <w:szCs w:val="20"/>
        </w:rPr>
        <w:t>. W za</w:t>
      </w:r>
      <w:r>
        <w:rPr>
          <w:sz w:val="20"/>
          <w:szCs w:val="20"/>
        </w:rPr>
        <w:softHyphen/>
        <w:t>wężonym sensie jest to "przekazywanie chrześcijańskiego objawienia Bożego niechrześcijanom przez misje w celu chrystianizacji całej ludzkości i przemiany jej mentalności. W znaczeniu szerszym - ewangelizacja przedstawiana jest jako działalność apostolska całego Kościoła pośredniczą</w:t>
      </w:r>
      <w:r>
        <w:rPr>
          <w:sz w:val="20"/>
          <w:szCs w:val="20"/>
        </w:rPr>
        <w:softHyphen/>
        <w:t>cego w przekazywaniu rzeczywistości nadprzyrodzonej, przez głoszenie słowa Bożego, udzielanie sakramentów, świadectwo własnego życia i powszechne stosowanie róż</w:t>
      </w:r>
      <w:r>
        <w:rPr>
          <w:sz w:val="20"/>
          <w:szCs w:val="20"/>
        </w:rPr>
        <w:softHyphen/>
        <w:t>nych form duszpasterskiego oddziaływania"</w:t>
      </w:r>
      <w:r w:rsidR="006E62CE">
        <w:rPr>
          <w:rStyle w:val="Odwoanieprzypisudolnego"/>
          <w:sz w:val="20"/>
          <w:szCs w:val="20"/>
        </w:rPr>
        <w:footnoteReference w:id="2"/>
      </w:r>
      <w:r>
        <w:rPr>
          <w:sz w:val="20"/>
          <w:szCs w:val="20"/>
        </w:rPr>
        <w:t xml:space="preserve">. </w:t>
      </w:r>
    </w:p>
    <w:p w14:paraId="79DCEB68" w14:textId="77777777" w:rsidR="00000000" w:rsidRDefault="00000000">
      <w:pPr>
        <w:pStyle w:val="Styl"/>
        <w:spacing w:line="259" w:lineRule="exact"/>
        <w:ind w:left="9" w:right="24" w:firstLine="336"/>
        <w:jc w:val="both"/>
        <w:rPr>
          <w:sz w:val="20"/>
          <w:szCs w:val="20"/>
        </w:rPr>
      </w:pPr>
      <w:r>
        <w:rPr>
          <w:sz w:val="20"/>
          <w:szCs w:val="20"/>
        </w:rPr>
        <w:t>Jest wiele definicji ewangelizacji, gdyż pojęcie to jest bogate i złożone. W tym pojęciu mieści się pierwsze gło</w:t>
      </w:r>
      <w:r>
        <w:rPr>
          <w:sz w:val="20"/>
          <w:szCs w:val="20"/>
        </w:rPr>
        <w:softHyphen/>
        <w:t>szenie Ewangelii, pierwsze spotkanie z Chrystusem, jak również poszczególne fazy rozwoju Bożego życia, aż do tworzenia kultury chrześcijańskiej i mentalności ewan</w:t>
      </w:r>
      <w:r>
        <w:rPr>
          <w:sz w:val="20"/>
          <w:szCs w:val="20"/>
        </w:rPr>
        <w:softHyphen/>
        <w:t xml:space="preserve">gelicznej. Świadomość tego jest istotna dla podjęcia ewangelizacji opartej na metodzie od osoby do osoby. </w:t>
      </w:r>
    </w:p>
    <w:p w14:paraId="4AEEA419" w14:textId="48DCE955" w:rsidR="00000000" w:rsidRDefault="00000000">
      <w:pPr>
        <w:pStyle w:val="Styl"/>
        <w:spacing w:line="1" w:lineRule="exact"/>
        <w:rPr>
          <w:sz w:val="2"/>
          <w:szCs w:val="2"/>
        </w:rPr>
      </w:pPr>
    </w:p>
    <w:p w14:paraId="401A2DF8" w14:textId="1F9A0BA8" w:rsidR="00000000" w:rsidRDefault="00000000">
      <w:pPr>
        <w:pStyle w:val="Styl"/>
        <w:spacing w:before="28" w:line="254" w:lineRule="exact"/>
        <w:ind w:left="90"/>
        <w:jc w:val="both"/>
        <w:rPr>
          <w:sz w:val="20"/>
          <w:szCs w:val="20"/>
        </w:rPr>
      </w:pPr>
      <w:r>
        <w:rPr>
          <w:sz w:val="20"/>
          <w:szCs w:val="20"/>
        </w:rPr>
        <w:t>Ewangelizacja obejmuje wszystkie dziedziny życia jed</w:t>
      </w:r>
      <w:r>
        <w:rPr>
          <w:sz w:val="20"/>
          <w:szCs w:val="20"/>
        </w:rPr>
        <w:softHyphen/>
        <w:t>nostkowego i społecznego. Ulega postępowi, bierze czyn</w:t>
      </w:r>
      <w:r>
        <w:rPr>
          <w:sz w:val="20"/>
          <w:szCs w:val="20"/>
        </w:rPr>
        <w:softHyphen/>
        <w:t xml:space="preserve">ny udział w rozwoju osobowym, integruje wspólnoty społeczne, wyzwala człowieka, dokonuje jego przemiany </w:t>
      </w:r>
      <w:r>
        <w:rPr>
          <w:rFonts w:ascii="Arial" w:hAnsi="Arial" w:cs="Arial"/>
          <w:w w:val="160"/>
          <w:sz w:val="19"/>
          <w:szCs w:val="19"/>
        </w:rPr>
        <w:t xml:space="preserve">i </w:t>
      </w:r>
      <w:r>
        <w:rPr>
          <w:sz w:val="20"/>
          <w:szCs w:val="20"/>
        </w:rPr>
        <w:t>kształtuje odpowiedzialność za Kośció</w:t>
      </w:r>
      <w:r w:rsidR="00471697">
        <w:rPr>
          <w:sz w:val="20"/>
          <w:szCs w:val="20"/>
        </w:rPr>
        <w:t>ł</w:t>
      </w:r>
      <w:r w:rsidR="00471697">
        <w:rPr>
          <w:rStyle w:val="Odwoanieprzypisudolnego"/>
          <w:sz w:val="20"/>
          <w:szCs w:val="20"/>
        </w:rPr>
        <w:footnoteReference w:id="3"/>
      </w:r>
      <w:r>
        <w:rPr>
          <w:sz w:val="20"/>
          <w:szCs w:val="20"/>
        </w:rPr>
        <w:t xml:space="preserve">. </w:t>
      </w:r>
    </w:p>
    <w:p w14:paraId="47626998" w14:textId="574AAF26" w:rsidR="00000000" w:rsidRDefault="00000000">
      <w:pPr>
        <w:pStyle w:val="Styl"/>
        <w:spacing w:line="259" w:lineRule="exact"/>
        <w:ind w:left="18" w:right="14" w:firstLine="336"/>
        <w:jc w:val="both"/>
        <w:rPr>
          <w:sz w:val="20"/>
          <w:szCs w:val="20"/>
        </w:rPr>
      </w:pPr>
      <w:r>
        <w:rPr>
          <w:w w:val="88"/>
          <w:sz w:val="20"/>
          <w:szCs w:val="20"/>
        </w:rPr>
        <w:t xml:space="preserve">W </w:t>
      </w:r>
      <w:r>
        <w:rPr>
          <w:sz w:val="20"/>
          <w:szCs w:val="20"/>
        </w:rPr>
        <w:t>tym samym duchu możemy odczytać słowa kard Martiniego, którego doświadczenie i pewność wiary do</w:t>
      </w:r>
      <w:r>
        <w:rPr>
          <w:sz w:val="20"/>
          <w:szCs w:val="20"/>
        </w:rPr>
        <w:softHyphen/>
        <w:t>wodzą, że ewangelizacja jest dzisiaj bardziej konieczna niż kiedykolwiek, ponieważ nigdy wcześniej ludzie tak bardzo nie potrzebowali wartości, których mogliby się pewnie i bezpiecznie trzymać w każdej trudnej sytuacji. Ewangelizować dzisiaj to znaczy zmierzyć się z trudno</w:t>
      </w:r>
      <w:r>
        <w:rPr>
          <w:sz w:val="20"/>
          <w:szCs w:val="20"/>
        </w:rPr>
        <w:softHyphen/>
        <w:t>ściami podobnymi do tych, z jakimi zmagali się pierwot</w:t>
      </w:r>
      <w:r>
        <w:rPr>
          <w:sz w:val="20"/>
          <w:szCs w:val="20"/>
        </w:rPr>
        <w:softHyphen/>
        <w:t>ni chrześcijanie, co pozwala lepiej zrozumieć sens tego dzieła. Ewangelizować dzisiaj to głośno mówić o nadziei pośród bezradności i rozpaczy oraz pozostać niewzruszo</w:t>
      </w:r>
      <w:r>
        <w:rPr>
          <w:sz w:val="20"/>
          <w:szCs w:val="20"/>
        </w:rPr>
        <w:softHyphen/>
        <w:t>nym wobec wszystkich przeciwności, jakie niesie dzisiej</w:t>
      </w:r>
      <w:r>
        <w:rPr>
          <w:sz w:val="20"/>
          <w:szCs w:val="20"/>
        </w:rPr>
        <w:softHyphen/>
        <w:t>szy świat. Ewangelizacja, mówi kard Martini, to nie tylko przekazywanie słowa, ale wartości, którymi żyje się na co dzień we współpracy z Duchem św., który przyciąga każdego człowieka do Boga i pozwala mu żyć na nowo. Ewangelizacja to przyjęcie do swojego serca przesłania Ewangelii Jezusa, która otwiera człowieka na pełnię ży</w:t>
      </w:r>
      <w:r>
        <w:rPr>
          <w:sz w:val="20"/>
          <w:szCs w:val="20"/>
        </w:rPr>
        <w:softHyphen/>
        <w:t>cia i pokazuje mu sens życia, którego od tak dawna po</w:t>
      </w:r>
      <w:r>
        <w:rPr>
          <w:sz w:val="20"/>
          <w:szCs w:val="20"/>
        </w:rPr>
        <w:softHyphen/>
        <w:t>szukuje. Ewangelizować, pisze na koniec kard Martini, to promieniować przesłaniem Ewangelii, które całkowicie wypełnia egzystencję człowieka, dając swój wyraz w co</w:t>
      </w:r>
      <w:r>
        <w:rPr>
          <w:sz w:val="20"/>
          <w:szCs w:val="20"/>
        </w:rPr>
        <w:softHyphen/>
        <w:t>dziennym cudzie życia i odnajdywaniu odpowiedzi na najtrudniejsze pytania</w:t>
      </w:r>
      <w:r w:rsidR="00471697">
        <w:rPr>
          <w:rStyle w:val="Odwoanieprzypisudolnego"/>
          <w:sz w:val="20"/>
          <w:szCs w:val="20"/>
        </w:rPr>
        <w:footnoteReference w:id="4"/>
      </w:r>
      <w:r w:rsidR="00471697">
        <w:rPr>
          <w:sz w:val="20"/>
          <w:szCs w:val="20"/>
        </w:rPr>
        <w:t>.</w:t>
      </w:r>
      <w:r>
        <w:rPr>
          <w:sz w:val="20"/>
          <w:szCs w:val="20"/>
        </w:rPr>
        <w:t xml:space="preserve"> </w:t>
      </w:r>
    </w:p>
    <w:p w14:paraId="0DB69920" w14:textId="3CC472DC" w:rsidR="00000000" w:rsidRDefault="00000000" w:rsidP="00471697">
      <w:pPr>
        <w:pStyle w:val="Styl"/>
        <w:spacing w:before="9" w:line="259" w:lineRule="exact"/>
        <w:ind w:left="14" w:right="33" w:firstLine="273"/>
        <w:jc w:val="both"/>
        <w:rPr>
          <w:sz w:val="20"/>
          <w:szCs w:val="20"/>
        </w:rPr>
      </w:pPr>
      <w:r>
        <w:rPr>
          <w:sz w:val="20"/>
          <w:szCs w:val="20"/>
        </w:rPr>
        <w:t>Ogromną pomocą dla ucznia-misjonarza w ewangeli</w:t>
      </w:r>
      <w:r>
        <w:rPr>
          <w:sz w:val="20"/>
          <w:szCs w:val="20"/>
        </w:rPr>
        <w:softHyphen/>
        <w:t>zacji opartej na metodzie od osoby do osoby jest Nowy Testament, a zwłaszcza Dzieje Apostolskie, które dostarczają bardzo dużo informacji dotyczących dzieła ewangelizacji pierwszych wspólnot chrześcijańskich. Wspomniany już kard Martini zwraca szczególną uwagę na trzy elementy dotyczące ewangelizacji: formuły ewangelizacyjne, wyda</w:t>
      </w:r>
      <w:r>
        <w:rPr>
          <w:sz w:val="20"/>
          <w:szCs w:val="20"/>
        </w:rPr>
        <w:softHyphen/>
        <w:t>rzenia z nią związane oraz sylwetki osób zaangażowanych w to dzieło. Formuły związane z ewangelizacją zawarte w Dziejach Apostolskich dzielą się na proste, które w jed</w:t>
      </w:r>
      <w:r>
        <w:rPr>
          <w:sz w:val="20"/>
          <w:szCs w:val="20"/>
        </w:rPr>
        <w:softHyphen/>
        <w:t>nym lub w dwóch słowach ujmują dane zagadnienie i for</w:t>
      </w:r>
      <w:r>
        <w:rPr>
          <w:sz w:val="20"/>
          <w:szCs w:val="20"/>
        </w:rPr>
        <w:softHyphen/>
        <w:t>muły złożone. Zawierają one przesłanie dotyczące głosze</w:t>
      </w:r>
      <w:r>
        <w:rPr>
          <w:sz w:val="20"/>
          <w:szCs w:val="20"/>
        </w:rPr>
        <w:softHyphen/>
        <w:t>nia orędzia Boga, nawrócenia, odpuszczenia grzechów oraz darów Ducha Świętego pozwalających wiernym uobecniać Jezusa i Jego zbawienie w życiu każdego chrze</w:t>
      </w:r>
      <w:r>
        <w:rPr>
          <w:sz w:val="20"/>
          <w:szCs w:val="20"/>
        </w:rPr>
        <w:softHyphen/>
        <w:t>ścijanina. Metoda, jaką stosują pierwotni chrześcijanie głosząc Zbawienie, polega na nawiązaniu bliskich relacji z tym, kto słucha orędzia. Związane to było z przyjmowa</w:t>
      </w:r>
      <w:r>
        <w:rPr>
          <w:sz w:val="20"/>
          <w:szCs w:val="20"/>
        </w:rPr>
        <w:softHyphen/>
        <w:t>niem odpowiedniej postawy dotyczącej komunikowania się z innymi, jak np. gościnność, godność, nieuciekanie się do przemocy i wiara w to, że wzajemnym zrozumieniem można o wiele więcej zyskać niż nakazem. Postawa ta uwarunkowana jest wewnętrznymi przeżyciami, jak ser</w:t>
      </w:r>
      <w:r>
        <w:rPr>
          <w:sz w:val="20"/>
          <w:szCs w:val="20"/>
        </w:rPr>
        <w:softHyphen/>
        <w:t>deczność, otwartość serca, pokój duszy i niesienie pokoju innym i zdolność znoszenia sytuacji trudnych bez znie</w:t>
      </w:r>
      <w:r>
        <w:rPr>
          <w:sz w:val="20"/>
          <w:szCs w:val="20"/>
        </w:rPr>
        <w:softHyphen/>
        <w:t>chęcania się. Dzięki tym postawom wspólnota pierwot</w:t>
      </w:r>
      <w:r>
        <w:rPr>
          <w:sz w:val="20"/>
          <w:szCs w:val="20"/>
        </w:rPr>
        <w:softHyphen/>
        <w:t>nych chrześcijan była spójna i trwała, dlatego z radością mogli głosić innym nowinę o zbawieniu</w:t>
      </w:r>
      <w:r w:rsidR="00471697">
        <w:rPr>
          <w:rStyle w:val="Odwoanieprzypisudolnego"/>
          <w:sz w:val="20"/>
          <w:szCs w:val="20"/>
        </w:rPr>
        <w:footnoteReference w:id="5"/>
      </w:r>
      <w:r w:rsidR="00471697">
        <w:rPr>
          <w:sz w:val="20"/>
          <w:szCs w:val="20"/>
        </w:rPr>
        <w:t>.</w:t>
      </w:r>
      <w:r>
        <w:rPr>
          <w:sz w:val="20"/>
          <w:szCs w:val="20"/>
        </w:rPr>
        <w:t xml:space="preserve"> </w:t>
      </w:r>
    </w:p>
    <w:p w14:paraId="311D190C" w14:textId="77777777" w:rsidR="00000000" w:rsidRDefault="00000000">
      <w:pPr>
        <w:pStyle w:val="Styl"/>
        <w:spacing w:line="259" w:lineRule="exact"/>
        <w:ind w:firstLine="345"/>
        <w:jc w:val="both"/>
        <w:rPr>
          <w:sz w:val="20"/>
          <w:szCs w:val="20"/>
        </w:rPr>
      </w:pPr>
      <w:r>
        <w:rPr>
          <w:sz w:val="20"/>
          <w:szCs w:val="20"/>
        </w:rPr>
        <w:t>Inną cenną uwagą w odniesieniu do ewangelizacji metodą od osoby do osoby jest korzystanie z wszystkich form słownego przekazu, takich jak np. prasa, książki itd Ks. Marlewski, który jest autorem tej myśli, chce zwrócić szczególną uwagę na te formy, które działają poprzez oso</w:t>
      </w:r>
      <w:r>
        <w:rPr>
          <w:sz w:val="20"/>
          <w:szCs w:val="20"/>
        </w:rPr>
        <w:softHyphen/>
        <w:t xml:space="preserve">bisty przykład kultury i bycia dojrzałego chrześcijanina. </w:t>
      </w:r>
    </w:p>
    <w:p w14:paraId="4D0DD412" w14:textId="5E399E41" w:rsidR="00000000" w:rsidRDefault="00000000">
      <w:pPr>
        <w:pStyle w:val="Styl"/>
        <w:spacing w:line="1" w:lineRule="exact"/>
        <w:rPr>
          <w:sz w:val="2"/>
          <w:szCs w:val="2"/>
        </w:rPr>
      </w:pPr>
    </w:p>
    <w:p w14:paraId="268D9D7E" w14:textId="1B333701" w:rsidR="00000000" w:rsidRDefault="00000000">
      <w:pPr>
        <w:pStyle w:val="Styl"/>
        <w:spacing w:line="259" w:lineRule="exact"/>
        <w:ind w:left="9" w:right="8"/>
        <w:jc w:val="both"/>
        <w:rPr>
          <w:sz w:val="20"/>
          <w:szCs w:val="20"/>
        </w:rPr>
      </w:pPr>
      <w:r>
        <w:rPr>
          <w:sz w:val="20"/>
          <w:szCs w:val="20"/>
        </w:rPr>
        <w:t>Ważny jest zarówno osobisty, jak i wspólnotowy sposób bycia, reagowania i załatwiania różnych spraw codzienne</w:t>
      </w:r>
      <w:r>
        <w:rPr>
          <w:sz w:val="20"/>
          <w:szCs w:val="20"/>
        </w:rPr>
        <w:softHyphen/>
        <w:t>go życia, a nawet sposób spędzania czasu wolnego. Z wie</w:t>
      </w:r>
      <w:r>
        <w:rPr>
          <w:sz w:val="20"/>
          <w:szCs w:val="20"/>
        </w:rPr>
        <w:softHyphen/>
        <w:t>lu rozmów i obserwacji wynika, że katolicy zachowują się często niekatolicko zwłaszcza pod względem niektórych postaw niezgodnych z Ewangelią i niemora</w:t>
      </w:r>
      <w:r w:rsidR="00471697">
        <w:rPr>
          <w:sz w:val="20"/>
          <w:szCs w:val="20"/>
        </w:rPr>
        <w:t>l</w:t>
      </w:r>
      <w:r>
        <w:rPr>
          <w:sz w:val="20"/>
          <w:szCs w:val="20"/>
        </w:rPr>
        <w:t>nie. Ks. Mar</w:t>
      </w:r>
      <w:r>
        <w:rPr>
          <w:sz w:val="20"/>
          <w:szCs w:val="20"/>
        </w:rPr>
        <w:softHyphen/>
        <w:t>lewski pisze, że nie chodzi tu o jakieś szczególne manife</w:t>
      </w:r>
      <w:r>
        <w:rPr>
          <w:sz w:val="20"/>
          <w:szCs w:val="20"/>
        </w:rPr>
        <w:softHyphen/>
        <w:t>stowanie katolicyzmu, ale o bycie człowiekiem mającym zasady i wartości chrześcijańskie zawsze i w każdej sytu</w:t>
      </w:r>
      <w:r>
        <w:rPr>
          <w:sz w:val="20"/>
          <w:szCs w:val="20"/>
        </w:rPr>
        <w:softHyphen/>
        <w:t>acji na uwadze. To, jacy naprawdę jesteśmy, powinno być przedmiotem ciągłych analiz i refleksji, ponieważ najtrud</w:t>
      </w:r>
      <w:r>
        <w:rPr>
          <w:sz w:val="20"/>
          <w:szCs w:val="20"/>
        </w:rPr>
        <w:softHyphen/>
        <w:t>niej jest przyjrzeć się samemu sobie i w swoim życiu zmie</w:t>
      </w:r>
      <w:r>
        <w:rPr>
          <w:sz w:val="20"/>
          <w:szCs w:val="20"/>
        </w:rPr>
        <w:softHyphen/>
        <w:t>nić coś na lepsze. Człowiek, który chce prowadzić dzieło ewangelizacji, wykorzysta każdą sytuację, by przekazać to, w co sam wierzy, i to, czym sam żyje na co dzień</w:t>
      </w:r>
      <w:r w:rsidR="00471697">
        <w:rPr>
          <w:rStyle w:val="Odwoanieprzypisudolnego"/>
          <w:sz w:val="20"/>
          <w:szCs w:val="20"/>
        </w:rPr>
        <w:footnoteReference w:id="6"/>
      </w:r>
      <w:r w:rsidR="00471697">
        <w:rPr>
          <w:sz w:val="20"/>
          <w:szCs w:val="20"/>
        </w:rPr>
        <w:t>.</w:t>
      </w:r>
      <w:r>
        <w:rPr>
          <w:sz w:val="20"/>
          <w:szCs w:val="20"/>
        </w:rPr>
        <w:t xml:space="preserve"> </w:t>
      </w:r>
    </w:p>
    <w:p w14:paraId="56F14AA4" w14:textId="439C6EF2" w:rsidR="00000000" w:rsidRDefault="00000000" w:rsidP="00471697">
      <w:pPr>
        <w:pStyle w:val="Styl"/>
        <w:spacing w:line="259" w:lineRule="exact"/>
        <w:ind w:left="5" w:right="-1" w:firstLine="264"/>
        <w:jc w:val="both"/>
        <w:rPr>
          <w:sz w:val="20"/>
          <w:szCs w:val="20"/>
        </w:rPr>
      </w:pPr>
      <w:r>
        <w:rPr>
          <w:sz w:val="20"/>
          <w:szCs w:val="20"/>
        </w:rPr>
        <w:t xml:space="preserve">Dzisiaj bardzo wielu ludzi wierzących nie czuje się kompetentnymi do podejmowania się jakiejkolwiek formy ewangelizacji. Tutaj z pomocą przychodzi papież Franciszek, który w </w:t>
      </w:r>
      <w:r>
        <w:rPr>
          <w:i/>
          <w:iCs/>
          <w:sz w:val="20"/>
          <w:szCs w:val="20"/>
        </w:rPr>
        <w:t xml:space="preserve">Evangelii gaudium </w:t>
      </w:r>
      <w:r>
        <w:rPr>
          <w:sz w:val="20"/>
          <w:szCs w:val="20"/>
        </w:rPr>
        <w:t>napisał: "należy odrzucić myślenie o tylko wykwalifikowanych pracowni</w:t>
      </w:r>
      <w:r>
        <w:rPr>
          <w:sz w:val="20"/>
          <w:szCs w:val="20"/>
        </w:rPr>
        <w:softHyphen/>
        <w:t>kach w dziele ewangelizacji" (EG, 120). Papież Franciszek ukazuje zupełnie nową perspektywę związaną ze specyfi</w:t>
      </w:r>
      <w:r>
        <w:rPr>
          <w:sz w:val="20"/>
          <w:szCs w:val="20"/>
        </w:rPr>
        <w:softHyphen/>
        <w:t>ką współczesnego odbiorcy. Ludzie, do których skierowa</w:t>
      </w:r>
      <w:r>
        <w:rPr>
          <w:sz w:val="20"/>
          <w:szCs w:val="20"/>
        </w:rPr>
        <w:softHyphen/>
        <w:t>na jest nowa ewangelizacja, nie potrzebują, przynajmniej na samym początku, szczegółowych i zaawansowanych zagadnień teologicznych albo filozoficznych dowodów na istnienie Boga (w związku z tym keryk</w:t>
      </w:r>
      <w:r w:rsidR="00A040B5">
        <w:rPr>
          <w:sz w:val="20"/>
          <w:szCs w:val="20"/>
        </w:rPr>
        <w:t>s</w:t>
      </w:r>
      <w:r>
        <w:rPr>
          <w:sz w:val="20"/>
          <w:szCs w:val="20"/>
        </w:rPr>
        <w:t xml:space="preserve"> nie musi być wykwalifikowanym teologiem), lecz ukazania, że Bóg jest i może realnie </w:t>
      </w:r>
      <w:r>
        <w:rPr>
          <w:sz w:val="20"/>
          <w:szCs w:val="20"/>
        </w:rPr>
        <w:lastRenderedPageBreak/>
        <w:t>działać w konkrecie ludzkiego życia. W pierwszej kolejności liczy się bycie świadkiem. Odpo</w:t>
      </w:r>
      <w:r>
        <w:rPr>
          <w:sz w:val="20"/>
          <w:szCs w:val="20"/>
        </w:rPr>
        <w:softHyphen/>
        <w:t>wiedzią na oziębłość i brak wiary współczesnych ludzi jest głoszenie najprostszych prawd wiary zawartych w kerygmacie oraz pokazanie, w jaki sposób przemieniły one życie keryksa, a do tego nie potrzeba "wielu lekcji lub długich pouczeń" (EG, 120). Każdy uczeń jest jednocześnie misjonarzem powołanym do głoszenia Dobrej Nowiny i dzielenia się, czyli do opowiadania o swoim spo</w:t>
      </w:r>
      <w:r>
        <w:rPr>
          <w:sz w:val="20"/>
          <w:szCs w:val="20"/>
        </w:rPr>
        <w:softHyphen/>
        <w:t>tkaniu z Jezusem Chrystusem. Popatrzmy na pierwszych uczniów, którzy natychmiast po doświadczeniu spojrze</w:t>
      </w:r>
      <w:r>
        <w:rPr>
          <w:sz w:val="20"/>
          <w:szCs w:val="20"/>
        </w:rPr>
        <w:softHyphen/>
        <w:t xml:space="preserve">nia Jezusa, szli głosić Go pełni radości: "Znaleźliśmy Mesjasza" </w:t>
      </w:r>
      <w:r w:rsidR="00471697">
        <w:rPr>
          <w:sz w:val="20"/>
          <w:szCs w:val="20"/>
        </w:rPr>
        <w:t>(J</w:t>
      </w:r>
      <w:r>
        <w:rPr>
          <w:rFonts w:ascii="Arial" w:hAnsi="Arial" w:cs="Arial"/>
          <w:w w:val="65"/>
          <w:sz w:val="23"/>
          <w:szCs w:val="23"/>
        </w:rPr>
        <w:t xml:space="preserve"> </w:t>
      </w:r>
      <w:r>
        <w:rPr>
          <w:sz w:val="20"/>
          <w:szCs w:val="20"/>
        </w:rPr>
        <w:t xml:space="preserve">1,41). Samarytanka, tuż po zakończeniu swego dialogu z Jezusem, stała się misjonarką i wielu Samarytan uwierzyło w Jezusa "dzięki słowu kobiety" </w:t>
      </w:r>
      <w:r w:rsidR="00471697">
        <w:rPr>
          <w:sz w:val="20"/>
          <w:szCs w:val="20"/>
        </w:rPr>
        <w:t>(J</w:t>
      </w:r>
      <w:r>
        <w:rPr>
          <w:w w:val="70"/>
          <w:sz w:val="25"/>
          <w:szCs w:val="25"/>
        </w:rPr>
        <w:t xml:space="preserve"> </w:t>
      </w:r>
      <w:r>
        <w:rPr>
          <w:sz w:val="20"/>
          <w:szCs w:val="20"/>
        </w:rPr>
        <w:t>4, 39). Rów</w:t>
      </w:r>
      <w:r>
        <w:rPr>
          <w:sz w:val="20"/>
          <w:szCs w:val="20"/>
        </w:rPr>
        <w:softHyphen/>
        <w:t>nież św. Paweł po swoim spotkaniu z Jezusem Chrystusem "zaraz zaczął głosić w synagogach, że Jezus jest Synem Bo</w:t>
      </w:r>
      <w:r>
        <w:rPr>
          <w:sz w:val="20"/>
          <w:szCs w:val="20"/>
        </w:rPr>
        <w:softHyphen/>
        <w:t xml:space="preserve">żym" (Dz 9, 20) (por. EG, 120). </w:t>
      </w:r>
    </w:p>
    <w:p w14:paraId="01C969A5" w14:textId="77777777" w:rsidR="00000000" w:rsidRDefault="00000000">
      <w:pPr>
        <w:pStyle w:val="Styl"/>
        <w:spacing w:before="4" w:line="259" w:lineRule="exact"/>
        <w:ind w:left="5" w:right="19" w:firstLine="321"/>
        <w:jc w:val="both"/>
        <w:rPr>
          <w:sz w:val="20"/>
          <w:szCs w:val="20"/>
        </w:rPr>
      </w:pPr>
      <w:r>
        <w:rPr>
          <w:sz w:val="20"/>
          <w:szCs w:val="20"/>
        </w:rPr>
        <w:t>Tak działa doświadczenie osobistego spotkania z oso</w:t>
      </w:r>
      <w:r>
        <w:rPr>
          <w:sz w:val="20"/>
          <w:szCs w:val="20"/>
        </w:rPr>
        <w:softHyphen/>
        <w:t>bą, która widzi w nas spójność naszego życia z wyzna</w:t>
      </w:r>
      <w:r>
        <w:rPr>
          <w:sz w:val="20"/>
          <w:szCs w:val="20"/>
        </w:rPr>
        <w:softHyphen/>
        <w:t>waną wiarą w Jezusa Chrystusa. Ewangeliczne przykłady "sukcesów" indywidualnych spotkań Jezusa z różnymi osobami w sposób dobitny winny nas, ludzi ochrzczo</w:t>
      </w:r>
      <w:r>
        <w:rPr>
          <w:sz w:val="20"/>
          <w:szCs w:val="20"/>
        </w:rPr>
        <w:softHyphen/>
        <w:t>nych, uczniów-misjonarzy, przekonać, że ta metoda do</w:t>
      </w:r>
      <w:r>
        <w:rPr>
          <w:sz w:val="20"/>
          <w:szCs w:val="20"/>
        </w:rPr>
        <w:softHyphen/>
        <w:t>cierania z przesłaniem Ewangelii od osoby do osoby jest bardzo skuteczna i rodzi kontynuatorów dzieła ewangeli</w:t>
      </w:r>
      <w:r>
        <w:rPr>
          <w:sz w:val="20"/>
          <w:szCs w:val="20"/>
        </w:rPr>
        <w:softHyphen/>
        <w:t xml:space="preserve">zacji w sztafecie wiary. </w:t>
      </w:r>
    </w:p>
    <w:p w14:paraId="26E6A048" w14:textId="77777777" w:rsidR="00000000" w:rsidRDefault="00000000">
      <w:pPr>
        <w:pStyle w:val="Styl"/>
        <w:spacing w:before="316" w:line="235" w:lineRule="exact"/>
        <w:ind w:left="10" w:right="19"/>
        <w:rPr>
          <w:w w:val="107"/>
          <w:sz w:val="22"/>
          <w:szCs w:val="22"/>
        </w:rPr>
      </w:pPr>
      <w:r>
        <w:rPr>
          <w:w w:val="107"/>
          <w:sz w:val="22"/>
          <w:szCs w:val="22"/>
        </w:rPr>
        <w:t xml:space="preserve">Wnioski i postulaty pastoralne </w:t>
      </w:r>
    </w:p>
    <w:p w14:paraId="52DB1D93" w14:textId="2443205C" w:rsidR="00000000" w:rsidRDefault="00000000" w:rsidP="00471697">
      <w:pPr>
        <w:pStyle w:val="Styl"/>
        <w:spacing w:before="162" w:line="259" w:lineRule="exact"/>
        <w:ind w:firstLine="321"/>
        <w:jc w:val="both"/>
        <w:rPr>
          <w:sz w:val="20"/>
          <w:szCs w:val="20"/>
        </w:rPr>
      </w:pPr>
      <w:r>
        <w:rPr>
          <w:sz w:val="20"/>
          <w:szCs w:val="20"/>
        </w:rPr>
        <w:t>Ewangelizacja stanowi część proroczej misji Kościoła, w którą bardzo mocno wpisuje się Akcja Katolicka jako całość i poszczególne osoby do niej należące. W jednym ze swoich orędzi na Światowy Dzień Misyjny św. Jan Pa</w:t>
      </w:r>
      <w:r>
        <w:rPr>
          <w:sz w:val="20"/>
          <w:szCs w:val="20"/>
        </w:rPr>
        <w:softHyphen/>
        <w:t>weł II powiedział, że Kościół, zdążając ku trzeciemu ty</w:t>
      </w:r>
      <w:r>
        <w:rPr>
          <w:sz w:val="20"/>
          <w:szCs w:val="20"/>
        </w:rPr>
        <w:softHyphen/>
        <w:t>siącleciu, z nową siłą podejmuje swą misję "ewangeli</w:t>
      </w:r>
      <w:r>
        <w:rPr>
          <w:sz w:val="20"/>
          <w:szCs w:val="20"/>
        </w:rPr>
        <w:softHyphen/>
        <w:t>zowania", czyli głoszenia Chrystusa, który jest "drogą, prawdą i życiem" dla człowieka naszych i wszystkich cza</w:t>
      </w:r>
      <w:r>
        <w:rPr>
          <w:sz w:val="20"/>
          <w:szCs w:val="20"/>
        </w:rPr>
        <w:softHyphen/>
        <w:t>sów. Jako członkowie Akcji Katolickiej musimy być wierni swojej kościelnej tożsamości, kontynuując albo stając się na nowo stowarzyszeniem "zasadniczo misyjnym", po</w:t>
      </w:r>
      <w:r>
        <w:rPr>
          <w:sz w:val="20"/>
          <w:szCs w:val="20"/>
        </w:rPr>
        <w:softHyphen/>
        <w:t xml:space="preserve">wołanym do ewangelizacji z mocy chrztu i bierzmowania. </w:t>
      </w:r>
    </w:p>
    <w:p w14:paraId="3B0A649F" w14:textId="77777777" w:rsidR="00000000" w:rsidRDefault="00000000">
      <w:pPr>
        <w:pStyle w:val="Styl"/>
        <w:spacing w:line="259" w:lineRule="exact"/>
        <w:ind w:left="19" w:right="81" w:firstLine="249"/>
        <w:rPr>
          <w:sz w:val="20"/>
          <w:szCs w:val="20"/>
        </w:rPr>
      </w:pPr>
      <w:r>
        <w:rPr>
          <w:sz w:val="20"/>
          <w:szCs w:val="20"/>
        </w:rPr>
        <w:t>Ewangelizacja, której współczesny świat pilnie potrze</w:t>
      </w:r>
      <w:r>
        <w:rPr>
          <w:sz w:val="20"/>
          <w:szCs w:val="20"/>
        </w:rPr>
        <w:softHyphen/>
        <w:t>buje, staje się dla Akcji Katolickiej i jej członków szcze</w:t>
      </w:r>
      <w:r>
        <w:rPr>
          <w:sz w:val="20"/>
          <w:szCs w:val="20"/>
        </w:rPr>
        <w:softHyphen/>
        <w:t>gólnym wezwaniem, musi uczynić jednym ze swych istot</w:t>
      </w:r>
      <w:r>
        <w:rPr>
          <w:sz w:val="20"/>
          <w:szCs w:val="20"/>
        </w:rPr>
        <w:softHyphen/>
        <w:t>nych elementów głoszenie nauki społecznej Kościoła, który zdolny jest dzisiaj, tak jak za czasów Leona XIII, wskazywać słuszną drogę i podejmować wielkie wyzwa</w:t>
      </w:r>
      <w:r>
        <w:rPr>
          <w:sz w:val="20"/>
          <w:szCs w:val="20"/>
        </w:rPr>
        <w:softHyphen/>
        <w:t>nia współczesnej epoki, podczas gdy ideologie tracą wia</w:t>
      </w:r>
      <w:r>
        <w:rPr>
          <w:sz w:val="20"/>
          <w:szCs w:val="20"/>
        </w:rPr>
        <w:softHyphen/>
        <w:t>rygodność. Ta płaszczyzna głoszenia orędzia zbawienia winna stawać się również elementem ewangelizacji meto</w:t>
      </w:r>
      <w:r>
        <w:rPr>
          <w:sz w:val="20"/>
          <w:szCs w:val="20"/>
        </w:rPr>
        <w:softHyphen/>
        <w:t>dą od osoby do osoby, bo człowiek współcześnie żyjący, tak bardzo pogubiony, potrzebuje klarownych odpowie</w:t>
      </w:r>
      <w:r>
        <w:rPr>
          <w:sz w:val="20"/>
          <w:szCs w:val="20"/>
        </w:rPr>
        <w:softHyphen/>
        <w:t>dzi nie tylko w odniesieniu do swojej wiary, ale także co</w:t>
      </w:r>
      <w:r>
        <w:rPr>
          <w:sz w:val="20"/>
          <w:szCs w:val="20"/>
        </w:rPr>
        <w:softHyphen/>
        <w:t xml:space="preserve">dziennego egzystowania tu na ziemi. Tak jak w czasach Leona XIII, trzeba dziś powtórzyć, że nie ma prawdziwego rozwiązania "kwestii społecznej" poza Ewangelią· </w:t>
      </w:r>
    </w:p>
    <w:p w14:paraId="3D10FD3D" w14:textId="7630EDBE" w:rsidR="00000000" w:rsidRDefault="00000000" w:rsidP="00471697">
      <w:pPr>
        <w:pStyle w:val="Styl"/>
        <w:spacing w:line="259" w:lineRule="exact"/>
        <w:ind w:left="72" w:firstLine="268"/>
        <w:rPr>
          <w:sz w:val="20"/>
          <w:szCs w:val="20"/>
        </w:rPr>
      </w:pPr>
      <w:r>
        <w:rPr>
          <w:sz w:val="20"/>
          <w:szCs w:val="20"/>
        </w:rPr>
        <w:t>W kwestii postulatów warto przypomnieć ewangeli</w:t>
      </w:r>
      <w:r>
        <w:rPr>
          <w:sz w:val="20"/>
          <w:szCs w:val="20"/>
        </w:rPr>
        <w:softHyphen/>
        <w:t>zatorowi, a więc każdemu z nas, że najważniejszą rzeczą jest nie tyle to, co robi, ale to, co otrzymuje; a więc nie tylko jego praca, ale i jego obecność: każdy uczeń-misjo</w:t>
      </w:r>
      <w:r>
        <w:rPr>
          <w:sz w:val="20"/>
          <w:szCs w:val="20"/>
        </w:rPr>
        <w:softHyphen/>
        <w:t>narz jest wysłannikiem. "Któż będzie cię wyróżniał? Cóż masz, czego byś nie otrzymał? A jeśliś otrzymał, to czemu się chełpisz, tak jakbyś nie otrzymał?" (1 Kor 4, 7). Dlate</w:t>
      </w:r>
      <w:r>
        <w:rPr>
          <w:sz w:val="20"/>
          <w:szCs w:val="20"/>
        </w:rPr>
        <w:softHyphen/>
        <w:t>go właśnie członkowie Akcji Katolickiej muszą najpierw przeżyć ten dar, zanim go zaczną głosić. Chrystus wzy</w:t>
      </w:r>
      <w:r>
        <w:rPr>
          <w:sz w:val="20"/>
          <w:szCs w:val="20"/>
        </w:rPr>
        <w:softHyphen/>
        <w:t>wa Apostołów: "Darmo otrzymaliście, darmo dawajcie" (Mt 10, 8). Znamienne jest, że zdanie to zostało wypo</w:t>
      </w:r>
      <w:r>
        <w:rPr>
          <w:sz w:val="20"/>
          <w:szCs w:val="20"/>
        </w:rPr>
        <w:softHyphen/>
        <w:t xml:space="preserve">wiedziane jako część mowy w sprawie misji w Ewangelii św. Mateusza. Zasada "darmowości" - tego "pulsowania" między przyjmowaniem i dawaniem - nabiera pełnego znaczenia właśnie w kontekście ewangelizacji. </w:t>
      </w:r>
    </w:p>
    <w:p w14:paraId="77000F9B" w14:textId="669704F8" w:rsidR="00000000" w:rsidRDefault="00000000" w:rsidP="00471697">
      <w:pPr>
        <w:pStyle w:val="Styl"/>
        <w:spacing w:before="4" w:line="259" w:lineRule="exact"/>
        <w:ind w:left="76" w:right="19" w:firstLine="336"/>
        <w:jc w:val="both"/>
        <w:rPr>
          <w:sz w:val="20"/>
          <w:szCs w:val="20"/>
        </w:rPr>
      </w:pPr>
      <w:r>
        <w:rPr>
          <w:sz w:val="20"/>
          <w:szCs w:val="20"/>
        </w:rPr>
        <w:t>Ostatnim wartym zauważenia postulatem dla naszego stowarzyszenia w kontekście ewangelizacji od osoby do osoby winno być świadectwo, które może być dwojakie: świadectwo słowa i świadectwo życia. Każdy, kto nas spo</w:t>
      </w:r>
      <w:r>
        <w:rPr>
          <w:sz w:val="20"/>
          <w:szCs w:val="20"/>
        </w:rPr>
        <w:softHyphen/>
        <w:t>tyka na drodze swojego życia, ma prawo oczekiwać spój</w:t>
      </w:r>
      <w:r>
        <w:rPr>
          <w:sz w:val="20"/>
          <w:szCs w:val="20"/>
        </w:rPr>
        <w:softHyphen/>
        <w:t>ności życia od tych, którzy nazywają siebie chrześcijana</w:t>
      </w:r>
      <w:r>
        <w:rPr>
          <w:sz w:val="20"/>
          <w:szCs w:val="20"/>
        </w:rPr>
        <w:softHyphen/>
        <w:t>mi, oraz stylu życia zgodnego z wymaganiami Ewangelii. Ten, który jest Prawdą i Życiem (por. J 14, 9), żył w tej jed</w:t>
      </w:r>
      <w:r>
        <w:rPr>
          <w:sz w:val="20"/>
          <w:szCs w:val="20"/>
        </w:rPr>
        <w:softHyphen/>
        <w:t>ności; teraz daje On swoim uczniom Ducha, aby pomóc im przejść ku tej harmonii i stać się w pełni misjonarzem. Pamiętajmy te ważne słowa Pawła VI: "Człowiek współ</w:t>
      </w:r>
      <w:r>
        <w:rPr>
          <w:sz w:val="20"/>
          <w:szCs w:val="20"/>
        </w:rPr>
        <w:softHyphen/>
        <w:t>czesny chętniej słucha świadków niż nauczycieli; a jeśli już nawet słucha nauczycieli, to dlatego że są oni równo</w:t>
      </w:r>
      <w:r>
        <w:rPr>
          <w:sz w:val="20"/>
          <w:szCs w:val="20"/>
        </w:rPr>
        <w:softHyphen/>
        <w:t xml:space="preserve">cześnie świadkami". </w:t>
      </w:r>
    </w:p>
    <w:p w14:paraId="5863B2D4" w14:textId="77777777" w:rsidR="00000000" w:rsidRDefault="00000000">
      <w:pPr>
        <w:pStyle w:val="Styl"/>
        <w:spacing w:before="350" w:line="240" w:lineRule="exact"/>
        <w:ind w:left="106" w:right="4"/>
        <w:rPr>
          <w:b/>
          <w:bCs/>
          <w:sz w:val="21"/>
          <w:szCs w:val="21"/>
        </w:rPr>
      </w:pPr>
      <w:r>
        <w:rPr>
          <w:b/>
          <w:bCs/>
          <w:sz w:val="21"/>
          <w:szCs w:val="21"/>
        </w:rPr>
        <w:t xml:space="preserve">Modlitwa </w:t>
      </w:r>
    </w:p>
    <w:p w14:paraId="03D0633C" w14:textId="77777777" w:rsidR="00000000" w:rsidRDefault="00000000">
      <w:pPr>
        <w:pStyle w:val="Styl"/>
        <w:spacing w:before="200" w:line="259" w:lineRule="exact"/>
        <w:ind w:left="91" w:right="23" w:firstLine="336"/>
        <w:jc w:val="both"/>
        <w:rPr>
          <w:sz w:val="20"/>
          <w:szCs w:val="20"/>
        </w:rPr>
      </w:pPr>
      <w:r>
        <w:rPr>
          <w:sz w:val="20"/>
          <w:szCs w:val="20"/>
        </w:rPr>
        <w:t>Maryjo, w poranek Pięćdziesiątnicy wsparłaś swą mo</w:t>
      </w:r>
      <w:r>
        <w:rPr>
          <w:sz w:val="20"/>
          <w:szCs w:val="20"/>
        </w:rPr>
        <w:softHyphen/>
        <w:t>dlitwą początek ewangelizacji podjętej przez Apostołów za sprawą Ducha Świętego. Także dzisiaj, w czasach niepo</w:t>
      </w:r>
      <w:r>
        <w:rPr>
          <w:sz w:val="20"/>
          <w:szCs w:val="20"/>
        </w:rPr>
        <w:softHyphen/>
        <w:t>koju i nadziei, otaczaj nieustannie opieką i prowadź Ko</w:t>
      </w:r>
      <w:r>
        <w:rPr>
          <w:sz w:val="20"/>
          <w:szCs w:val="20"/>
        </w:rPr>
        <w:softHyphen/>
        <w:t xml:space="preserve">ściół, który spełniając nakaz Chrystusa Pana niesie dobrą nowinę o zbawieniu ludziom i narodom we wszystkich zakątkach ziemi. </w:t>
      </w:r>
    </w:p>
    <w:p w14:paraId="6C7B9DB5" w14:textId="77777777" w:rsidR="00000000" w:rsidRDefault="00000000">
      <w:pPr>
        <w:pStyle w:val="Styl"/>
        <w:spacing w:before="4" w:line="259" w:lineRule="exact"/>
        <w:ind w:left="91" w:right="23" w:firstLine="336"/>
        <w:jc w:val="both"/>
        <w:rPr>
          <w:sz w:val="20"/>
          <w:szCs w:val="20"/>
        </w:rPr>
      </w:pPr>
      <w:r>
        <w:rPr>
          <w:sz w:val="20"/>
          <w:szCs w:val="20"/>
        </w:rPr>
        <w:t>Wskazuj nam drogi życia, umacniaj w godzinie pró</w:t>
      </w:r>
      <w:r>
        <w:rPr>
          <w:sz w:val="20"/>
          <w:szCs w:val="20"/>
        </w:rPr>
        <w:softHyphen/>
        <w:t>by, abyśmy dochowując wierności Bogu i człowiekowi, umieli z pokorą i odwagą przekazywać na falach eteru umysłom i sercom wszystkich ludzi radosną wieść o Chry</w:t>
      </w:r>
      <w:r>
        <w:rPr>
          <w:sz w:val="20"/>
          <w:szCs w:val="20"/>
        </w:rPr>
        <w:softHyphen/>
        <w:t>stusie, Odkupicielu człowieka. Maryjo, Gwiazdo Ewange</w:t>
      </w:r>
      <w:r>
        <w:rPr>
          <w:sz w:val="20"/>
          <w:szCs w:val="20"/>
        </w:rPr>
        <w:softHyphen/>
        <w:t xml:space="preserve">lizacji, prowadź nas! Amen. </w:t>
      </w:r>
    </w:p>
    <w:p w14:paraId="7B990753" w14:textId="73646EAD" w:rsidR="00A729A7" w:rsidRDefault="00000000" w:rsidP="00471697">
      <w:pPr>
        <w:pStyle w:val="Styl"/>
        <w:spacing w:before="115" w:line="216" w:lineRule="exact"/>
        <w:ind w:left="3389" w:right="4"/>
        <w:rPr>
          <w:sz w:val="2"/>
          <w:szCs w:val="2"/>
        </w:rPr>
      </w:pPr>
      <w:r>
        <w:rPr>
          <w:sz w:val="20"/>
          <w:szCs w:val="20"/>
        </w:rPr>
        <w:t xml:space="preserve">Jan Paweł </w:t>
      </w:r>
      <w:r>
        <w:rPr>
          <w:rFonts w:ascii="Arial" w:hAnsi="Arial" w:cs="Arial"/>
          <w:b/>
          <w:bCs/>
          <w:w w:val="123"/>
          <w:sz w:val="19"/>
          <w:szCs w:val="19"/>
        </w:rPr>
        <w:t xml:space="preserve">II, </w:t>
      </w:r>
      <w:r>
        <w:rPr>
          <w:sz w:val="20"/>
          <w:szCs w:val="20"/>
        </w:rPr>
        <w:t xml:space="preserve">papież </w:t>
      </w:r>
    </w:p>
    <w:sectPr w:rsidR="00A729A7" w:rsidSect="00436062">
      <w:type w:val="continuous"/>
      <w:pgSz w:w="11907" w:h="16840" w:code="9"/>
      <w:pgMar w:top="720" w:right="720" w:bottom="720" w:left="720"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E3CDF" w14:textId="77777777" w:rsidR="00A729A7" w:rsidRDefault="00A729A7" w:rsidP="006E62CE">
      <w:pPr>
        <w:spacing w:after="0" w:line="240" w:lineRule="auto"/>
      </w:pPr>
      <w:r>
        <w:separator/>
      </w:r>
    </w:p>
  </w:endnote>
  <w:endnote w:type="continuationSeparator" w:id="0">
    <w:p w14:paraId="6EFD61AB" w14:textId="77777777" w:rsidR="00A729A7" w:rsidRDefault="00A729A7" w:rsidP="006E6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D5F39" w14:textId="77777777" w:rsidR="00A729A7" w:rsidRDefault="00A729A7" w:rsidP="006E62CE">
      <w:pPr>
        <w:spacing w:after="0" w:line="240" w:lineRule="auto"/>
      </w:pPr>
      <w:r>
        <w:separator/>
      </w:r>
    </w:p>
  </w:footnote>
  <w:footnote w:type="continuationSeparator" w:id="0">
    <w:p w14:paraId="64427A60" w14:textId="77777777" w:rsidR="00A729A7" w:rsidRDefault="00A729A7" w:rsidP="006E62CE">
      <w:pPr>
        <w:spacing w:after="0" w:line="240" w:lineRule="auto"/>
      </w:pPr>
      <w:r>
        <w:continuationSeparator/>
      </w:r>
    </w:p>
  </w:footnote>
  <w:footnote w:id="1">
    <w:p w14:paraId="40F2174B" w14:textId="1BF3FCF0" w:rsidR="006E62CE" w:rsidRDefault="006E62CE">
      <w:pPr>
        <w:pStyle w:val="Tekstprzypisudolnego"/>
      </w:pPr>
      <w:r>
        <w:rPr>
          <w:rStyle w:val="Odwoanieprzypisudolnego"/>
        </w:rPr>
        <w:footnoteRef/>
      </w:r>
      <w:r>
        <w:t xml:space="preserve"> </w:t>
      </w:r>
      <w:r w:rsidRPr="006E62CE">
        <w:t>S. Łabendowicz, Katecheza w służbie ewangelizacji, "Roczniki Teo¬logiczno-Kanoniczne" 6 (1989) s. 131.</w:t>
      </w:r>
    </w:p>
  </w:footnote>
  <w:footnote w:id="2">
    <w:p w14:paraId="0E9817C0" w14:textId="31BAC1E9" w:rsidR="006E62CE" w:rsidRDefault="006E62CE">
      <w:pPr>
        <w:pStyle w:val="Tekstprzypisudolnego"/>
      </w:pPr>
      <w:r>
        <w:rPr>
          <w:rStyle w:val="Odwoanieprzypisudolnego"/>
        </w:rPr>
        <w:footnoteRef/>
      </w:r>
      <w:r>
        <w:t xml:space="preserve"> </w:t>
      </w:r>
      <w:r w:rsidRPr="006E62CE">
        <w:t>Tamże.</w:t>
      </w:r>
    </w:p>
  </w:footnote>
  <w:footnote w:id="3">
    <w:p w14:paraId="73BDF888" w14:textId="20980254" w:rsidR="00471697" w:rsidRDefault="00471697">
      <w:pPr>
        <w:pStyle w:val="Tekstprzypisudolnego"/>
      </w:pPr>
      <w:r>
        <w:rPr>
          <w:rStyle w:val="Odwoanieprzypisudolnego"/>
        </w:rPr>
        <w:footnoteRef/>
      </w:r>
      <w:r>
        <w:t xml:space="preserve"> </w:t>
      </w:r>
      <w:r w:rsidRPr="00471697">
        <w:t>Tamże, s. 131-133.</w:t>
      </w:r>
    </w:p>
  </w:footnote>
  <w:footnote w:id="4">
    <w:p w14:paraId="672E2922" w14:textId="4D0D1D56" w:rsidR="00471697" w:rsidRDefault="00471697">
      <w:pPr>
        <w:pStyle w:val="Tekstprzypisudolnego"/>
      </w:pPr>
      <w:r>
        <w:rPr>
          <w:rStyle w:val="Odwoanieprzypisudolnego"/>
        </w:rPr>
        <w:footnoteRef/>
      </w:r>
      <w:r>
        <w:t xml:space="preserve"> </w:t>
      </w:r>
      <w:r w:rsidRPr="00471697">
        <w:t>Por. CM. Martini, Żyć wartościami Ewangelii, Wrocław 1999, 5.95-98.</w:t>
      </w:r>
    </w:p>
  </w:footnote>
  <w:footnote w:id="5">
    <w:p w14:paraId="5777432D" w14:textId="595342AC" w:rsidR="00471697" w:rsidRDefault="00471697">
      <w:pPr>
        <w:pStyle w:val="Tekstprzypisudolnego"/>
      </w:pPr>
      <w:r>
        <w:rPr>
          <w:rStyle w:val="Odwoanieprzypisudolnego"/>
        </w:rPr>
        <w:footnoteRef/>
      </w:r>
      <w:r>
        <w:t xml:space="preserve"> </w:t>
      </w:r>
      <w:r w:rsidRPr="00471697">
        <w:t>Tamże, s. 24-29.</w:t>
      </w:r>
    </w:p>
  </w:footnote>
  <w:footnote w:id="6">
    <w:p w14:paraId="16D1D212" w14:textId="04591052" w:rsidR="00471697" w:rsidRDefault="00471697">
      <w:pPr>
        <w:pStyle w:val="Tekstprzypisudolnego"/>
      </w:pPr>
      <w:r>
        <w:rPr>
          <w:rStyle w:val="Odwoanieprzypisudolnego"/>
        </w:rPr>
        <w:footnoteRef/>
      </w:r>
      <w:r>
        <w:t xml:space="preserve"> </w:t>
      </w:r>
      <w:r w:rsidRPr="00471697">
        <w:t>Por. J. Marlewski, Współodpowiedzialność laikatu za ewangelizację i humanizację na progu III-go tysiąclecia Kościoła, "Życie katolickie" 7 (1987) s. 137-138.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A4"/>
    <w:rsid w:val="002A7D30"/>
    <w:rsid w:val="00436062"/>
    <w:rsid w:val="00471697"/>
    <w:rsid w:val="005B203A"/>
    <w:rsid w:val="006E62CE"/>
    <w:rsid w:val="00A040B5"/>
    <w:rsid w:val="00A729A7"/>
    <w:rsid w:val="00FB1B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70111B"/>
  <w14:defaultImageDpi w14:val="0"/>
  <w15:docId w15:val="{1D0701E1-6B74-4DDD-8C0A-114D7992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B20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4716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471697"/>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
    <w:name w:val="Styl"/>
    <w:pPr>
      <w:widowControl w:val="0"/>
      <w:autoSpaceDE w:val="0"/>
      <w:autoSpaceDN w:val="0"/>
      <w:adjustRightInd w:val="0"/>
      <w:spacing w:after="0" w:line="240" w:lineRule="auto"/>
    </w:pPr>
    <w:rPr>
      <w:rFonts w:ascii="Times New Roman" w:hAnsi="Times New Roman" w:cs="Times New Roman"/>
      <w:kern w:val="0"/>
    </w:rPr>
  </w:style>
  <w:style w:type="paragraph" w:styleId="Tekstprzypisudolnego">
    <w:name w:val="footnote text"/>
    <w:basedOn w:val="Normalny"/>
    <w:link w:val="TekstprzypisudolnegoZnak"/>
    <w:uiPriority w:val="99"/>
    <w:semiHidden/>
    <w:unhideWhenUsed/>
    <w:rsid w:val="006E62C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E62CE"/>
    <w:rPr>
      <w:sz w:val="20"/>
      <w:szCs w:val="20"/>
    </w:rPr>
  </w:style>
  <w:style w:type="character" w:styleId="Odwoanieprzypisudolnego">
    <w:name w:val="footnote reference"/>
    <w:basedOn w:val="Domylnaczcionkaakapitu"/>
    <w:uiPriority w:val="99"/>
    <w:semiHidden/>
    <w:unhideWhenUsed/>
    <w:rsid w:val="006E62CE"/>
    <w:rPr>
      <w:vertAlign w:val="superscript"/>
    </w:rPr>
  </w:style>
  <w:style w:type="character" w:customStyle="1" w:styleId="Nagwek2Znak">
    <w:name w:val="Nagłówek 2 Znak"/>
    <w:basedOn w:val="Domylnaczcionkaakapitu"/>
    <w:link w:val="Nagwek2"/>
    <w:uiPriority w:val="9"/>
    <w:rsid w:val="00471697"/>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471697"/>
    <w:rPr>
      <w:rFonts w:asciiTheme="majorHAnsi" w:eastAsiaTheme="majorEastAsia" w:hAnsiTheme="majorHAnsi" w:cstheme="majorBidi"/>
      <w:color w:val="1F3763" w:themeColor="accent1" w:themeShade="7F"/>
    </w:rPr>
  </w:style>
  <w:style w:type="character" w:customStyle="1" w:styleId="Nagwek1Znak">
    <w:name w:val="Nagłówek 1 Znak"/>
    <w:basedOn w:val="Domylnaczcionkaakapitu"/>
    <w:link w:val="Nagwek1"/>
    <w:uiPriority w:val="9"/>
    <w:rsid w:val="005B203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6069B-557E-4888-B27C-6C12BE52D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3431</Words>
  <Characters>20590</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 Pochroń</dc:creator>
  <cp:keywords/>
  <dc:description/>
  <cp:lastModifiedBy>Ryszard Pochroń</cp:lastModifiedBy>
  <cp:revision>7</cp:revision>
  <dcterms:created xsi:type="dcterms:W3CDTF">2026-05-31T20:26:00Z</dcterms:created>
  <dcterms:modified xsi:type="dcterms:W3CDTF">2026-05-31T20:48:00Z</dcterms:modified>
</cp:coreProperties>
</file>